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ook w:val="01E0" w:firstRow="1" w:lastRow="1" w:firstColumn="1" w:lastColumn="1" w:noHBand="0" w:noVBand="0"/>
      </w:tblPr>
      <w:tblGrid>
        <w:gridCol w:w="3544"/>
        <w:gridCol w:w="5670"/>
      </w:tblGrid>
      <w:tr w:rsidR="00C50317" w:rsidRPr="005B33A1" w14:paraId="30D7CCE0" w14:textId="77777777" w:rsidTr="007710F4">
        <w:trPr>
          <w:trHeight w:val="1225"/>
        </w:trPr>
        <w:tc>
          <w:tcPr>
            <w:tcW w:w="3544" w:type="dxa"/>
          </w:tcPr>
          <w:p w14:paraId="3B9A1329" w14:textId="1405D3C7" w:rsidR="00C50317" w:rsidRPr="005B33A1" w:rsidRDefault="00C50317" w:rsidP="00C50317">
            <w:pPr>
              <w:spacing w:after="0" w:line="240" w:lineRule="auto"/>
              <w:jc w:val="center"/>
              <w:rPr>
                <w:rFonts w:ascii="Times New Roman" w:eastAsia="Times New Roman" w:hAnsi="Times New Roman"/>
                <w:sz w:val="26"/>
                <w:szCs w:val="26"/>
              </w:rPr>
            </w:pPr>
            <w:r w:rsidRPr="005B33A1">
              <w:rPr>
                <w:rFonts w:ascii="Times New Roman" w:eastAsia="Times New Roman" w:hAnsi="Times New Roman"/>
                <w:sz w:val="26"/>
                <w:szCs w:val="26"/>
              </w:rPr>
              <w:t xml:space="preserve">UBND TỈNH </w:t>
            </w:r>
            <w:r w:rsidR="00CE4395">
              <w:rPr>
                <w:rFonts w:ascii="Times New Roman" w:eastAsia="Times New Roman" w:hAnsi="Times New Roman"/>
                <w:sz w:val="26"/>
                <w:szCs w:val="26"/>
              </w:rPr>
              <w:t>NINH THUẬN</w:t>
            </w:r>
          </w:p>
          <w:p w14:paraId="20DDE669" w14:textId="49882B89" w:rsidR="00C50317" w:rsidRPr="005B33A1" w:rsidRDefault="007710F4" w:rsidP="00C50317">
            <w:pPr>
              <w:spacing w:after="0" w:line="240" w:lineRule="auto"/>
              <w:jc w:val="center"/>
              <w:rPr>
                <w:rFonts w:ascii="Times New Roman" w:eastAsia="Times New Roman" w:hAnsi="Times New Roman"/>
                <w:sz w:val="26"/>
                <w:szCs w:val="26"/>
                <w:lang w:val="vi-VN"/>
              </w:rPr>
            </w:pPr>
            <w:r w:rsidRPr="005B33A1">
              <w:rPr>
                <w:rFonts w:ascii="Times New Roman" w:eastAsia="Times New Roman" w:hAnsi="Times New Roman"/>
                <w:b/>
                <w:sz w:val="26"/>
                <w:szCs w:val="26"/>
              </w:rPr>
              <w:t xml:space="preserve">SỞ </w:t>
            </w:r>
            <w:r w:rsidR="00CE4395">
              <w:rPr>
                <w:rFonts w:ascii="Times New Roman" w:eastAsia="Times New Roman" w:hAnsi="Times New Roman"/>
                <w:b/>
                <w:sz w:val="26"/>
                <w:szCs w:val="26"/>
              </w:rPr>
              <w:t>XÂY DỰNG</w:t>
            </w:r>
          </w:p>
          <w:p w14:paraId="7BDD0DCD" w14:textId="77777777" w:rsidR="00C50317" w:rsidRPr="005B33A1" w:rsidRDefault="00C50317" w:rsidP="00C50317">
            <w:pPr>
              <w:spacing w:after="0" w:line="240" w:lineRule="auto"/>
              <w:jc w:val="center"/>
              <w:rPr>
                <w:rFonts w:ascii="Times New Roman" w:eastAsia="Times New Roman" w:hAnsi="Times New Roman"/>
                <w:sz w:val="26"/>
                <w:szCs w:val="26"/>
              </w:rPr>
            </w:pPr>
            <w:r w:rsidRPr="005B33A1">
              <w:rPr>
                <w:rFonts w:ascii="Times New Roman" w:eastAsia="Times New Roman" w:hAnsi="Times New Roman"/>
                <w:noProof/>
                <w:sz w:val="26"/>
                <w:szCs w:val="26"/>
              </w:rPr>
              <mc:AlternateContent>
                <mc:Choice Requires="wps">
                  <w:drawing>
                    <wp:anchor distT="0" distB="0" distL="114300" distR="114300" simplePos="0" relativeHeight="251661312" behindDoc="0" locked="0" layoutInCell="1" allowOverlap="1" wp14:anchorId="093A5F3F" wp14:editId="7F524414">
                      <wp:simplePos x="0" y="0"/>
                      <wp:positionH relativeFrom="column">
                        <wp:posOffset>588171</wp:posOffset>
                      </wp:positionH>
                      <wp:positionV relativeFrom="paragraph">
                        <wp:posOffset>34290</wp:posOffset>
                      </wp:positionV>
                      <wp:extent cx="8280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4707C" id="_x0000_t32" coordsize="21600,21600" o:spt="32" o:oned="t" path="m,l21600,21600e" filled="f">
                      <v:path arrowok="t" fillok="f" o:connecttype="none"/>
                      <o:lock v:ext="edit" shapetype="t"/>
                    </v:shapetype>
                    <v:shape id="Straight Arrow Connector 18" o:spid="_x0000_s1026" type="#_x0000_t32" style="position:absolute;margin-left:46.3pt;margin-top:2.7pt;width:6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SttgEAAFUDAAAOAAAAZHJzL2Uyb0RvYy54bWysU8Fu2zAMvQ/YPwi6L3YCdMiMOD2k6y7d&#10;FqDdBzCSbAuTRYFUYufvJ6lJVmy3YT4IlEg+Pj7Sm/t5dOJkiC36Vi4XtRTGK9TW96388fL4YS0F&#10;R/AaHHrTyrNheb99/24zhcascECnDYkE4rmZQiuHGENTVawGMwIvMBifnB3SCDFdqa80wZTQR1et&#10;6vpjNSHpQKgMc3p9eHXKbcHvOqPi965jE4VrZeIWy0nlPOSz2m6g6QnCYNWFBvwDixGsT0VvUA8Q&#10;QRzJ/gU1WkXI2MWFwrHCrrPKlB5SN8v6j26eBwim9JLE4XCTif8frPp22vk9Zepq9s/hCdVPFh53&#10;A/jeFAIv55AGt8xSVVPg5paSLxz2JA7TV9QpBo4RiwpzR2OGTP2JuYh9volt5ihUelyv1nWdRqKu&#10;rgqaa14gjl8MjiIbreRIYPsh7tD7NFGkZakCpyeOmRU014Rc1OOjda4M1nkxtfLT3equJDA6q7Mz&#10;hzH1h50jcYK8GuUrLSbP2zDCo9cFbDCgP1/sCNa92qm48xdlshh587g5oD7v6apYml1hedmzvBxv&#10;7yX799+w/QUAAP//AwBQSwMEFAAGAAgAAAAhAC9VtrvbAAAABgEAAA8AAABkcnMvZG93bnJldi54&#10;bWxMj0FPwkAUhO8m/ofNI/FiZMsKBGq3hJh48CiQeF26j7bSfdt0t7Ty631y0eNkJjPfZJvRNeKC&#10;Xag9aZhNExBIhbc1lRoO+7enFYgQDVnTeEIN3xhgk9/fZSa1fqAPvOxiKbiEQmo0VDG2qZShqNCZ&#10;MPUtEnsn3zkTWXaltJ0ZuNw1UiXJUjpTEy9UpsXXCovzrncaMPSLWbJdu/Lwfh0eP9X1a2j3Wj9M&#10;xu0LiIhj/AvDLz6jQ85MR9+TDaLRsFZLTmpYzEGwrdQzXzvetMwz+R8//wEAAP//AwBQSwECLQAU&#10;AAYACAAAACEAtoM4kv4AAADhAQAAEwAAAAAAAAAAAAAAAAAAAAAAW0NvbnRlbnRfVHlwZXNdLnht&#10;bFBLAQItABQABgAIAAAAIQA4/SH/1gAAAJQBAAALAAAAAAAAAAAAAAAAAC8BAABfcmVscy8ucmVs&#10;c1BLAQItABQABgAIAAAAIQDdXjSttgEAAFUDAAAOAAAAAAAAAAAAAAAAAC4CAABkcnMvZTJvRG9j&#10;LnhtbFBLAQItABQABgAIAAAAIQAvVba72wAAAAYBAAAPAAAAAAAAAAAAAAAAABAEAABkcnMvZG93&#10;bnJldi54bWxQSwUGAAAAAAQABADzAAAAGAUAAAAA&#10;"/>
                  </w:pict>
                </mc:Fallback>
              </mc:AlternateContent>
            </w:r>
          </w:p>
          <w:p w14:paraId="6A67727F" w14:textId="5803FE2D" w:rsidR="00C50317" w:rsidRPr="005B33A1" w:rsidRDefault="00C50317" w:rsidP="00435064">
            <w:pPr>
              <w:spacing w:after="0" w:line="240" w:lineRule="auto"/>
              <w:jc w:val="center"/>
              <w:rPr>
                <w:rFonts w:ascii="Times New Roman" w:eastAsia="Times New Roman" w:hAnsi="Times New Roman"/>
                <w:b/>
                <w:sz w:val="26"/>
                <w:szCs w:val="26"/>
              </w:rPr>
            </w:pPr>
            <w:r w:rsidRPr="005B33A1">
              <w:rPr>
                <w:rFonts w:ascii="Times New Roman" w:eastAsia="Times New Roman" w:hAnsi="Times New Roman"/>
                <w:sz w:val="26"/>
                <w:szCs w:val="26"/>
              </w:rPr>
              <w:t xml:space="preserve">Số:       </w:t>
            </w:r>
            <w:r w:rsidR="00317D84" w:rsidRPr="005B33A1">
              <w:rPr>
                <w:rFonts w:ascii="Times New Roman" w:eastAsia="Times New Roman" w:hAnsi="Times New Roman"/>
                <w:sz w:val="26"/>
                <w:szCs w:val="26"/>
              </w:rPr>
              <w:t>/TTr-</w:t>
            </w:r>
            <w:r w:rsidR="007710F4" w:rsidRPr="005B33A1">
              <w:rPr>
                <w:rFonts w:ascii="Times New Roman" w:eastAsia="Times New Roman" w:hAnsi="Times New Roman"/>
                <w:sz w:val="26"/>
                <w:szCs w:val="26"/>
              </w:rPr>
              <w:t>S</w:t>
            </w:r>
            <w:r w:rsidR="00CE4395">
              <w:rPr>
                <w:rFonts w:ascii="Times New Roman" w:eastAsia="Times New Roman" w:hAnsi="Times New Roman"/>
                <w:sz w:val="26"/>
                <w:szCs w:val="26"/>
              </w:rPr>
              <w:t>XD</w:t>
            </w:r>
          </w:p>
        </w:tc>
        <w:tc>
          <w:tcPr>
            <w:tcW w:w="5670" w:type="dxa"/>
          </w:tcPr>
          <w:p w14:paraId="1DA06A40" w14:textId="77777777" w:rsidR="00C50317" w:rsidRPr="005B33A1" w:rsidRDefault="00C50317" w:rsidP="00C50317">
            <w:pPr>
              <w:spacing w:after="0" w:line="240" w:lineRule="auto"/>
              <w:jc w:val="center"/>
              <w:rPr>
                <w:rFonts w:ascii="Times New Roman" w:eastAsia="Times New Roman" w:hAnsi="Times New Roman"/>
                <w:b/>
                <w:sz w:val="26"/>
                <w:szCs w:val="26"/>
              </w:rPr>
            </w:pPr>
            <w:r w:rsidRPr="005B33A1">
              <w:rPr>
                <w:rFonts w:ascii="Times New Roman" w:eastAsia="Times New Roman" w:hAnsi="Times New Roman"/>
                <w:b/>
                <w:sz w:val="26"/>
                <w:szCs w:val="26"/>
              </w:rPr>
              <w:t>CỘNG HÒA XÃ HỘI CHỦ NGHĨA VIỆT NAM</w:t>
            </w:r>
          </w:p>
          <w:p w14:paraId="2E18D33F" w14:textId="77777777" w:rsidR="00C50317" w:rsidRPr="005B33A1" w:rsidRDefault="00C50317" w:rsidP="00C50317">
            <w:pPr>
              <w:spacing w:after="0" w:line="240" w:lineRule="auto"/>
              <w:jc w:val="center"/>
              <w:rPr>
                <w:rFonts w:ascii="Times New Roman" w:eastAsia="Times New Roman" w:hAnsi="Times New Roman"/>
                <w:b/>
                <w:sz w:val="28"/>
                <w:szCs w:val="26"/>
              </w:rPr>
            </w:pPr>
            <w:r w:rsidRPr="005B33A1">
              <w:rPr>
                <w:rFonts w:ascii="Times New Roman" w:eastAsia="Times New Roman" w:hAnsi="Times New Roman"/>
                <w:b/>
                <w:sz w:val="28"/>
                <w:szCs w:val="26"/>
              </w:rPr>
              <w:t>Độc lập - Tự do - Hạnh phúc</w:t>
            </w:r>
          </w:p>
          <w:p w14:paraId="096CE1FF" w14:textId="77777777" w:rsidR="00C50317" w:rsidRPr="005B33A1" w:rsidRDefault="00C50317" w:rsidP="00C50317">
            <w:pPr>
              <w:spacing w:after="0" w:line="240" w:lineRule="auto"/>
              <w:jc w:val="center"/>
              <w:rPr>
                <w:rFonts w:ascii="Times New Roman" w:eastAsia="Times New Roman" w:hAnsi="Times New Roman"/>
                <w:sz w:val="26"/>
                <w:szCs w:val="26"/>
              </w:rPr>
            </w:pPr>
            <w:r w:rsidRPr="005B33A1">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73AC09FF" wp14:editId="5706A160">
                      <wp:simplePos x="0" y="0"/>
                      <wp:positionH relativeFrom="column">
                        <wp:posOffset>682786</wp:posOffset>
                      </wp:positionH>
                      <wp:positionV relativeFrom="paragraph">
                        <wp:posOffset>24765</wp:posOffset>
                      </wp:positionV>
                      <wp:extent cx="21240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645B8"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95pt" to="2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z4rXt9sAAAAHAQAADwAAAGRycy9kb3ducmV2LnhtbEyPwU7D&#10;MBBE70j8g7VIXKrWIS0FQpwKAbn1QgFx3cZLEhGv09htA1/PwgWOTzOafZuvRtepAw2h9WzgYpaA&#10;Iq68bbk28PJcTq9BhYhssfNMBj4pwKo4Pckxs/7IT3TYxFrJCIcMDTQx9pnWoWrIYZj5nliydz84&#10;jIJDre2ARxl3nU6TZKkdtiwXGuzpvqHqY7N3BkL5Srvya1JNkrd57SndPawf0Zjzs/HuFlSkMf6V&#10;4Udf1KEQp63fsw2qE06uLqVqYH4DSvLFIpXftr+si1z/9y++AQAA//8DAFBLAQItABQABgAIAAAA&#10;IQC2gziS/gAAAOEBAAATAAAAAAAAAAAAAAAAAAAAAABbQ29udGVudF9UeXBlc10ueG1sUEsBAi0A&#10;FAAGAAgAAAAhADj9If/WAAAAlAEAAAsAAAAAAAAAAAAAAAAALwEAAF9yZWxzLy5yZWxzUEsBAi0A&#10;FAAGAAgAAAAhAFfNsT+vAQAASAMAAA4AAAAAAAAAAAAAAAAALgIAAGRycy9lMm9Eb2MueG1sUEsB&#10;Ai0AFAAGAAgAAAAhAM+K17fbAAAABwEAAA8AAAAAAAAAAAAAAAAACQQAAGRycy9kb3ducmV2Lnht&#10;bFBLBQYAAAAABAAEAPMAAAARBQAAAAA=&#10;"/>
                  </w:pict>
                </mc:Fallback>
              </mc:AlternateContent>
            </w:r>
          </w:p>
          <w:p w14:paraId="31269967" w14:textId="061CB319" w:rsidR="00C50317" w:rsidRPr="005B33A1" w:rsidRDefault="00C50317" w:rsidP="00A16271">
            <w:pPr>
              <w:spacing w:after="0" w:line="240" w:lineRule="auto"/>
              <w:jc w:val="center"/>
              <w:rPr>
                <w:rFonts w:ascii="Times New Roman" w:eastAsia="Times New Roman" w:hAnsi="Times New Roman"/>
                <w:i/>
                <w:sz w:val="28"/>
                <w:szCs w:val="28"/>
              </w:rPr>
            </w:pPr>
            <w:r w:rsidRPr="005B33A1">
              <w:rPr>
                <w:rFonts w:ascii="Times New Roman" w:eastAsia="Times New Roman" w:hAnsi="Times New Roman"/>
                <w:i/>
                <w:sz w:val="26"/>
                <w:szCs w:val="26"/>
              </w:rPr>
              <w:t xml:space="preserve">       </w:t>
            </w:r>
            <w:r w:rsidRPr="005B33A1">
              <w:rPr>
                <w:rFonts w:ascii="Times New Roman" w:eastAsia="Times New Roman" w:hAnsi="Times New Roman"/>
                <w:i/>
                <w:sz w:val="28"/>
                <w:szCs w:val="28"/>
              </w:rPr>
              <w:t xml:space="preserve">   </w:t>
            </w:r>
            <w:r w:rsidR="00CE4395">
              <w:rPr>
                <w:rFonts w:ascii="Times New Roman" w:eastAsia="Times New Roman" w:hAnsi="Times New Roman"/>
                <w:i/>
                <w:sz w:val="28"/>
                <w:szCs w:val="28"/>
              </w:rPr>
              <w:t>Ninh thuận</w:t>
            </w:r>
            <w:r w:rsidRPr="005B33A1">
              <w:rPr>
                <w:rFonts w:ascii="Times New Roman" w:eastAsia="Times New Roman" w:hAnsi="Times New Roman"/>
                <w:i/>
                <w:sz w:val="28"/>
                <w:szCs w:val="28"/>
              </w:rPr>
              <w:t>, ngày</w:t>
            </w:r>
            <w:r w:rsidR="00354992" w:rsidRPr="005B33A1">
              <w:rPr>
                <w:rFonts w:ascii="Times New Roman" w:eastAsia="Times New Roman" w:hAnsi="Times New Roman"/>
                <w:i/>
                <w:sz w:val="28"/>
                <w:szCs w:val="28"/>
                <w:lang w:val="vi-VN"/>
              </w:rPr>
              <w:t xml:space="preserve"> </w:t>
            </w:r>
            <w:r w:rsidR="00F24517" w:rsidRPr="005B33A1">
              <w:rPr>
                <w:rFonts w:ascii="Times New Roman" w:eastAsia="Times New Roman" w:hAnsi="Times New Roman"/>
                <w:i/>
                <w:sz w:val="28"/>
                <w:szCs w:val="28"/>
              </w:rPr>
              <w:t xml:space="preserve">   tháng </w:t>
            </w:r>
            <w:r w:rsidR="00FC677D" w:rsidRPr="005B33A1">
              <w:rPr>
                <w:rFonts w:ascii="Times New Roman" w:eastAsia="Times New Roman" w:hAnsi="Times New Roman"/>
                <w:i/>
                <w:sz w:val="28"/>
                <w:szCs w:val="28"/>
              </w:rPr>
              <w:t xml:space="preserve">    </w:t>
            </w:r>
            <w:r w:rsidRPr="005B33A1">
              <w:rPr>
                <w:rFonts w:ascii="Times New Roman" w:eastAsia="Times New Roman" w:hAnsi="Times New Roman"/>
                <w:i/>
                <w:sz w:val="28"/>
                <w:szCs w:val="28"/>
              </w:rPr>
              <w:t xml:space="preserve"> năm</w:t>
            </w:r>
            <w:r w:rsidR="000529EC" w:rsidRPr="005B33A1">
              <w:rPr>
                <w:rFonts w:ascii="Times New Roman" w:eastAsia="Times New Roman" w:hAnsi="Times New Roman"/>
                <w:i/>
                <w:sz w:val="28"/>
                <w:szCs w:val="28"/>
                <w:lang w:val="vi-VN"/>
              </w:rPr>
              <w:t xml:space="preserve"> 202</w:t>
            </w:r>
            <w:r w:rsidR="00BB704B" w:rsidRPr="005B33A1">
              <w:rPr>
                <w:rFonts w:ascii="Times New Roman" w:eastAsia="Times New Roman" w:hAnsi="Times New Roman"/>
                <w:i/>
                <w:sz w:val="28"/>
                <w:szCs w:val="28"/>
              </w:rPr>
              <w:t>5</w:t>
            </w:r>
            <w:r w:rsidRPr="005B33A1">
              <w:rPr>
                <w:rFonts w:ascii="Times New Roman" w:eastAsia="Times New Roman" w:hAnsi="Times New Roman"/>
                <w:i/>
                <w:sz w:val="28"/>
                <w:szCs w:val="28"/>
              </w:rPr>
              <w:t xml:space="preserve"> </w:t>
            </w:r>
          </w:p>
        </w:tc>
      </w:tr>
    </w:tbl>
    <w:p w14:paraId="6187644D" w14:textId="616E001C" w:rsidR="00AA7ABF" w:rsidRPr="005B33A1" w:rsidRDefault="000147D2" w:rsidP="002D59E0">
      <w:pPr>
        <w:spacing w:after="0" w:line="240" w:lineRule="auto"/>
        <w:jc w:val="both"/>
        <w:rPr>
          <w:rFonts w:ascii="Times New Roman" w:eastAsia="Times New Roman" w:hAnsi="Times New Roman"/>
          <w:b/>
          <w:sz w:val="28"/>
          <w:szCs w:val="28"/>
        </w:rPr>
      </w:pPr>
      <w:r w:rsidRPr="005B33A1">
        <w:rPr>
          <w:rFonts w:ascii="Times New Roman" w:eastAsia="Times New Roman" w:hAnsi="Times New Roman"/>
          <w:b/>
          <w:noProof/>
          <w:sz w:val="28"/>
          <w:szCs w:val="28"/>
        </w:rPr>
        <mc:AlternateContent>
          <mc:Choice Requires="wps">
            <w:drawing>
              <wp:anchor distT="0" distB="0" distL="114300" distR="114300" simplePos="0" relativeHeight="251662336" behindDoc="0" locked="0" layoutInCell="1" allowOverlap="1" wp14:anchorId="54072290" wp14:editId="77306ED8">
                <wp:simplePos x="0" y="0"/>
                <wp:positionH relativeFrom="column">
                  <wp:posOffset>454882</wp:posOffset>
                </wp:positionH>
                <wp:positionV relativeFrom="paragraph">
                  <wp:posOffset>103222</wp:posOffset>
                </wp:positionV>
                <wp:extent cx="121920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192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733A9307" w14:textId="5207E5EA" w:rsidR="00CE653A" w:rsidRPr="000147D2" w:rsidRDefault="00CE653A" w:rsidP="000147D2">
                            <w:pPr>
                              <w:rPr>
                                <w:rFonts w:ascii="Times New Roman" w:hAnsi="Times New Roman"/>
                                <w:b/>
                                <w:sz w:val="28"/>
                                <w:szCs w:val="28"/>
                              </w:rPr>
                            </w:pPr>
                            <w:r w:rsidRPr="000147D2">
                              <w:rPr>
                                <w:rFonts w:ascii="Times New Roman" w:hAnsi="Times New Roman"/>
                                <w:b/>
                                <w:sz w:val="28"/>
                                <w:szCs w:val="28"/>
                              </w:rPr>
                              <w:t xml:space="preserve">  D</w:t>
                            </w:r>
                            <w:r>
                              <w:rPr>
                                <w:rFonts w:ascii="Times New Roman" w:hAnsi="Times New Roman"/>
                                <w:b/>
                                <w:sz w:val="28"/>
                                <w:szCs w:val="28"/>
                              </w:rPr>
                              <w:t>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72290" id="Rectangle 1" o:spid="_x0000_s1026" style="position:absolute;left:0;text-align:left;margin-left:35.8pt;margin-top:8.15pt;width:9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e+UAIAAPYEAAAOAAAAZHJzL2Uyb0RvYy54bWysVE1v2zAMvQ/YfxB0XxxnzbYGcYqgRYcB&#10;QVu0HXpWZCkxJosapcTOfv0o2XGKLthh2EUmxS/x8dHzq7Y2bK/QV2ALno/GnCkroazspuDfn28/&#10;fOHMB2FLYcCqgh+U51eL9+/mjZupCWzBlAoZJbF+1riCb0Nwsyzzcqtq4UfglCWjBqxFIBU3WYmi&#10;oey1ySbj8aesASwdglTe0+1NZ+SLlF9rJcO91l4FZgpObwvpxHSu45kt5mK2QeG2leyfIf7hFbWo&#10;LBUdUt2IINgOqz9S1ZVE8KDDSEKdgdaVVKkH6iYfv+nmaSucSr0QON4NMPn/l1be7Z/cAxIMjfMz&#10;T2LsotVYxy+9j7UJrMMAlmoDk3SZT/JLmgBnkmwfL8fTyTSimZ2iHfrwVUHNolBwpGEkjMR+5UPn&#10;enSJxYyNd6dnJCkcjOqMj0qzqqTCk5QkMURdG2R7QbMtf+R9dWPJM4boypghKD8XZMIxqPeNYSqx&#10;Zggcnws8VRu8U0WwYQisKwv492Dd+R+77nqNbYd23fYjWUN5eECG0FHXO3lbEZwr4cODQOIqTYD2&#10;L9zToQ00BYde4mwL+OvcffQnCpGVs4a4X3D/cydQcWa+WSLXZX5xEZclKRfTzxNS8LVl/dpid/U1&#10;0Ahy2nQnkxj9gzmKGqF+oTVdxqpkElZS7YLLgEflOnQ7SYsu1XKZ3GhBnAgr++RkTB4BjnR5bl8E&#10;up5Tgdh4B8c9EbM31Op8Y6SF5S6ArhLvIsQdrj30tFyJuf2PIG7vaz15nX5Xi98AAAD//wMAUEsD&#10;BBQABgAIAAAAIQAzqJwF3AAAAAgBAAAPAAAAZHJzL2Rvd25yZXYueG1sTI/BTsMwEETvSPyDtUjc&#10;qNNWckqIU1UITiAqCgeObrwkEfE6st0k/XuWEz3uvNHsTLmdXS9GDLHzpGG5yEAg1d521Gj4/Hi+&#10;24CIyZA1vSfUcMYI2+r6qjSF9RO943hIjeAQioXR0KY0FFLGukVn4sIPSMy+fXAm8RkaaYOZONz1&#10;cpVlSjrTEX9ozYCPLdY/h5PT4Pfdud+F+7fxFfOvl33Kplk9aX17M+8eQCSc078Z/upzdai409Gf&#10;yEbRa8iXip2sqzUI5iu1ZuHIIN+ArEp5OaD6BQAA//8DAFBLAQItABQABgAIAAAAIQC2gziS/gAA&#10;AOEBAAATAAAAAAAAAAAAAAAAAAAAAABbQ29udGVudF9UeXBlc10ueG1sUEsBAi0AFAAGAAgAAAAh&#10;ADj9If/WAAAAlAEAAAsAAAAAAAAAAAAAAAAALwEAAF9yZWxzLy5yZWxzUEsBAi0AFAAGAAgAAAAh&#10;AOhvF75QAgAA9gQAAA4AAAAAAAAAAAAAAAAALgIAAGRycy9lMm9Eb2MueG1sUEsBAi0AFAAGAAgA&#10;AAAhADOonAXcAAAACAEAAA8AAAAAAAAAAAAAAAAAqgQAAGRycy9kb3ducmV2LnhtbFBLBQYAAAAA&#10;BAAEAPMAAACzBQAAAAA=&#10;" fillcolor="white [3201]" strokecolor="black [3200]" strokeweight="1pt">
                <v:textbox>
                  <w:txbxContent>
                    <w:p w14:paraId="733A9307" w14:textId="5207E5EA" w:rsidR="00CE653A" w:rsidRPr="000147D2" w:rsidRDefault="00CE653A" w:rsidP="000147D2">
                      <w:pPr>
                        <w:rPr>
                          <w:rFonts w:ascii="Times New Roman" w:hAnsi="Times New Roman"/>
                          <w:b/>
                          <w:sz w:val="28"/>
                          <w:szCs w:val="28"/>
                        </w:rPr>
                      </w:pPr>
                      <w:r w:rsidRPr="000147D2">
                        <w:rPr>
                          <w:rFonts w:ascii="Times New Roman" w:hAnsi="Times New Roman"/>
                          <w:b/>
                          <w:sz w:val="28"/>
                          <w:szCs w:val="28"/>
                        </w:rPr>
                        <w:t xml:space="preserve">  D</w:t>
                      </w:r>
                      <w:r>
                        <w:rPr>
                          <w:rFonts w:ascii="Times New Roman" w:hAnsi="Times New Roman"/>
                          <w:b/>
                          <w:sz w:val="28"/>
                          <w:szCs w:val="28"/>
                        </w:rPr>
                        <w:t>Ự THẢO</w:t>
                      </w:r>
                    </w:p>
                  </w:txbxContent>
                </v:textbox>
              </v:rect>
            </w:pict>
          </mc:Fallback>
        </mc:AlternateContent>
      </w:r>
    </w:p>
    <w:p w14:paraId="3B2EC1F8" w14:textId="77777777" w:rsidR="000147D2" w:rsidRPr="005B33A1" w:rsidRDefault="000147D2" w:rsidP="002D59E0">
      <w:pPr>
        <w:spacing w:after="0" w:line="240" w:lineRule="auto"/>
        <w:jc w:val="both"/>
        <w:rPr>
          <w:rFonts w:ascii="Times New Roman" w:eastAsia="Times New Roman" w:hAnsi="Times New Roman"/>
          <w:b/>
          <w:sz w:val="28"/>
          <w:szCs w:val="28"/>
        </w:rPr>
      </w:pPr>
    </w:p>
    <w:p w14:paraId="3BD6D210" w14:textId="77777777" w:rsidR="00ED5292" w:rsidRPr="005B33A1" w:rsidRDefault="00C50317" w:rsidP="002D59E0">
      <w:pPr>
        <w:spacing w:after="0" w:line="288" w:lineRule="auto"/>
        <w:jc w:val="center"/>
        <w:rPr>
          <w:rFonts w:ascii="Times New Roman" w:eastAsia="Times New Roman" w:hAnsi="Times New Roman"/>
          <w:b/>
          <w:bCs/>
          <w:sz w:val="28"/>
          <w:szCs w:val="28"/>
        </w:rPr>
      </w:pPr>
      <w:r w:rsidRPr="005B33A1">
        <w:rPr>
          <w:rFonts w:ascii="Times New Roman" w:eastAsia="Times New Roman" w:hAnsi="Times New Roman"/>
          <w:b/>
          <w:sz w:val="28"/>
          <w:szCs w:val="28"/>
        </w:rPr>
        <w:t>TỜ TRÌNH</w:t>
      </w:r>
    </w:p>
    <w:p w14:paraId="6947750B" w14:textId="77777777" w:rsidR="00396906" w:rsidRDefault="00CE4395" w:rsidP="00E057F5">
      <w:pPr>
        <w:shd w:val="clear" w:color="auto" w:fill="FFFFFF"/>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V</w:t>
      </w:r>
      <w:r w:rsidR="003B6A6F">
        <w:rPr>
          <w:rFonts w:ascii="Times New Roman" w:hAnsi="Times New Roman"/>
          <w:b/>
          <w:bCs/>
          <w:sz w:val="28"/>
          <w:szCs w:val="28"/>
          <w:shd w:val="clear" w:color="auto" w:fill="FFFFFF"/>
        </w:rPr>
        <w:t>/v</w:t>
      </w:r>
      <w:r w:rsidR="004E03A6" w:rsidRPr="005B33A1">
        <w:rPr>
          <w:rFonts w:ascii="Times New Roman" w:hAnsi="Times New Roman"/>
          <w:b/>
          <w:bCs/>
          <w:sz w:val="28"/>
          <w:szCs w:val="28"/>
          <w:shd w:val="clear" w:color="auto" w:fill="FFFFFF"/>
        </w:rPr>
        <w:t xml:space="preserve"> </w:t>
      </w:r>
      <w:r w:rsidR="000907FD" w:rsidRPr="005B33A1">
        <w:rPr>
          <w:rFonts w:ascii="Times New Roman" w:hAnsi="Times New Roman"/>
          <w:b/>
          <w:bCs/>
          <w:sz w:val="28"/>
          <w:szCs w:val="28"/>
          <w:shd w:val="clear" w:color="auto" w:fill="FFFFFF"/>
        </w:rPr>
        <w:t xml:space="preserve">ban hành </w:t>
      </w:r>
      <w:r w:rsidR="003B6A6F" w:rsidRPr="005B33A1">
        <w:rPr>
          <w:rFonts w:ascii="Times New Roman" w:hAnsi="Times New Roman"/>
          <w:b/>
          <w:bCs/>
          <w:sz w:val="28"/>
          <w:szCs w:val="28"/>
          <w:shd w:val="clear" w:color="auto" w:fill="FFFFFF"/>
        </w:rPr>
        <w:t>Quyết định</w:t>
      </w:r>
      <w:r w:rsidR="003B6A6F">
        <w:rPr>
          <w:rFonts w:ascii="Times New Roman" w:hAnsi="Times New Roman"/>
          <w:b/>
          <w:bCs/>
          <w:sz w:val="28"/>
          <w:szCs w:val="28"/>
          <w:shd w:val="clear" w:color="auto" w:fill="FFFFFF"/>
        </w:rPr>
        <w:t xml:space="preserve"> q</w:t>
      </w:r>
      <w:r w:rsidR="003B6A6F" w:rsidRPr="003B6A6F">
        <w:rPr>
          <w:rFonts w:ascii="Times New Roman" w:hAnsi="Times New Roman"/>
          <w:b/>
          <w:bCs/>
          <w:sz w:val="28"/>
          <w:szCs w:val="28"/>
          <w:shd w:val="clear" w:color="auto" w:fill="FFFFFF"/>
        </w:rPr>
        <w:t xml:space="preserve">uy định về sử dụng xe mô tô, xe gắn máy, xe thô sơ để kinh doanh vận chuyển hành khách, hàng hóa trên địa bàn </w:t>
      </w:r>
    </w:p>
    <w:p w14:paraId="7759DD09" w14:textId="0D935C45" w:rsidR="003B6A6F" w:rsidRDefault="003B6A6F" w:rsidP="00E057F5">
      <w:pPr>
        <w:shd w:val="clear" w:color="auto" w:fill="FFFFFF"/>
        <w:spacing w:after="0" w:line="240" w:lineRule="auto"/>
        <w:jc w:val="center"/>
        <w:rPr>
          <w:rFonts w:ascii="Times New Roman" w:hAnsi="Times New Roman"/>
          <w:b/>
          <w:bCs/>
          <w:sz w:val="28"/>
          <w:szCs w:val="28"/>
          <w:shd w:val="clear" w:color="auto" w:fill="FFFFFF"/>
        </w:rPr>
      </w:pPr>
      <w:r w:rsidRPr="003B6A6F">
        <w:rPr>
          <w:rFonts w:ascii="Times New Roman" w:hAnsi="Times New Roman"/>
          <w:b/>
          <w:bCs/>
          <w:sz w:val="28"/>
          <w:szCs w:val="28"/>
          <w:shd w:val="clear" w:color="auto" w:fill="FFFFFF"/>
        </w:rPr>
        <w:t xml:space="preserve">tỉnh </w:t>
      </w:r>
      <w:r w:rsidR="00CE4395">
        <w:rPr>
          <w:rFonts w:ascii="Times New Roman" w:hAnsi="Times New Roman"/>
          <w:b/>
          <w:bCs/>
          <w:sz w:val="28"/>
          <w:szCs w:val="28"/>
          <w:shd w:val="clear" w:color="auto" w:fill="FFFFFF"/>
        </w:rPr>
        <w:t>Ninh Thuận</w:t>
      </w:r>
    </w:p>
    <w:p w14:paraId="5AF93901" w14:textId="729F7D86" w:rsidR="002A5231" w:rsidRPr="005B33A1" w:rsidRDefault="008A41B9" w:rsidP="00E057F5">
      <w:pPr>
        <w:shd w:val="clear" w:color="auto" w:fill="FFFFFF"/>
        <w:spacing w:after="0" w:line="240" w:lineRule="auto"/>
        <w:jc w:val="center"/>
        <w:rPr>
          <w:rFonts w:ascii="Times New Roman" w:eastAsia="Times New Roman" w:hAnsi="Times New Roman"/>
          <w:sz w:val="28"/>
          <w:szCs w:val="28"/>
        </w:rPr>
      </w:pPr>
      <w:r w:rsidRPr="005B33A1">
        <w:rPr>
          <w:rFonts w:ascii="Times New Roman" w:eastAsia="Times New Roman" w:hAnsi="Times New Roman"/>
          <w:noProof/>
          <w:sz w:val="28"/>
          <w:szCs w:val="28"/>
          <w:u w:val="single"/>
        </w:rPr>
        <mc:AlternateContent>
          <mc:Choice Requires="wps">
            <w:drawing>
              <wp:anchor distT="0" distB="0" distL="114300" distR="114300" simplePos="0" relativeHeight="251660288" behindDoc="0" locked="0" layoutInCell="1" allowOverlap="1" wp14:anchorId="22361C45" wp14:editId="3220AC53">
                <wp:simplePos x="0" y="0"/>
                <wp:positionH relativeFrom="margin">
                  <wp:posOffset>2244725</wp:posOffset>
                </wp:positionH>
                <wp:positionV relativeFrom="paragraph">
                  <wp:posOffset>44450</wp:posOffset>
                </wp:positionV>
                <wp:extent cx="1412996"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29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4F440" id="Straight Arrow Connector 16" o:spid="_x0000_s1026" type="#_x0000_t32" style="position:absolute;margin-left:176.75pt;margin-top:3.5pt;width:111.25pt;height:0;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aTvQEAAGADAAAOAAAAZHJzL2Uyb0RvYy54bWysU8Fu2zAMvQ/YPwi6L46DtViMOD2k6y7d&#10;FqDd7owk28JkUSCVOPn7SUqaFtttmA+EKJJPj4/06u44OnEwxBZ9K+vZXArjFWrr+1b+eH748EkK&#10;juA1OPSmlSfD8m79/t1qCo1Z4IBOGxIJxHMzhVYOMYamqlgNZgSeYTA+BTukEWJyqa80wZTQR1ct&#10;5vPbakLSgVAZ5nR7fw7KdcHvOqPi965jE4VrZeIWi6Vid9lW6xU0PUEYrLrQgH9gMYL16dEr1D1E&#10;EHuyf0GNVhEydnGmcKyw66wypYfUTT3/o5unAYIpvSRxOFxl4v8Hq74dNn5Lmbo6+qfwiOoXC4+b&#10;AXxvCoHnU0iDq7NU1RS4uZZkh8OWxG76ijrlwD5iUeHY0Sg6Z8PPXJjBU6fiWGQ/XWU3xyhUuqw/&#10;1ovl8lYK9RKroMkQuTAQxy8GR5EPreRIYPshbtD7NFykMzwcHjlmgq8Fudjjg3WuzNh5MbVyebO4&#10;KXwYndU5mNOY+t3GkThA3pLylW5T5G0a4d7rAjYY0J8v5wjWnc/pcecvImVd8hJys0N92tKLeGmM&#10;heVl5fKevPVL9euPsf4NAAD//wMAUEsDBBQABgAIAAAAIQBnfLNf2wAAAAcBAAAPAAAAZHJzL2Rv&#10;d25yZXYueG1sTI9BT4NAEIXvJv0PmzHxZhetQIMsTWOi8WBIrHrfsiPQsrPIboH+e0cvepuX9/Lm&#10;e/lmtp0YcfCtIwU3ywgEUuVMS7WC97fH6zUIHzQZ3TlCBWf0sCkWF7nOjJvoFcddqAWXkM+0giaE&#10;PpPSVw1a7ZeuR2Lv0w1WB5ZDLc2gJy63nbyNokRa3RJ/aHSPDw1Wx93JKvii9PxxJ8f1oSxD8vT8&#10;UhOWk1JXl/P2HkTAOfyF4Qef0aFgpr07kfGiU7CKVzFHFaQ8if04TfjY/2pZ5PI/f/ENAAD//wMA&#10;UEsBAi0AFAAGAAgAAAAhALaDOJL+AAAA4QEAABMAAAAAAAAAAAAAAAAAAAAAAFtDb250ZW50X1R5&#10;cGVzXS54bWxQSwECLQAUAAYACAAAACEAOP0h/9YAAACUAQAACwAAAAAAAAAAAAAAAAAvAQAAX3Jl&#10;bHMvLnJlbHNQSwECLQAUAAYACAAAACEAkArGk70BAABgAwAADgAAAAAAAAAAAAAAAAAuAgAAZHJz&#10;L2Uyb0RvYy54bWxQSwECLQAUAAYACAAAACEAZ3yzX9sAAAAHAQAADwAAAAAAAAAAAAAAAAAXBAAA&#10;ZHJzL2Rvd25yZXYueG1sUEsFBgAAAAAEAAQA8wAAAB8FAAAAAA==&#10;">
                <w10:wrap anchorx="margin"/>
              </v:shape>
            </w:pict>
          </mc:Fallback>
        </mc:AlternateContent>
      </w:r>
    </w:p>
    <w:p w14:paraId="260CD067" w14:textId="77777777" w:rsidR="00F24517" w:rsidRPr="005B33A1" w:rsidRDefault="00F24517" w:rsidP="00F24517">
      <w:pPr>
        <w:spacing w:after="0" w:line="240" w:lineRule="auto"/>
        <w:ind w:firstLine="720"/>
        <w:jc w:val="both"/>
        <w:rPr>
          <w:rFonts w:ascii="Times New Roman" w:eastAsia="Times New Roman" w:hAnsi="Times New Roman"/>
          <w:sz w:val="14"/>
          <w:szCs w:val="14"/>
        </w:rPr>
      </w:pPr>
    </w:p>
    <w:p w14:paraId="54A3CE9E" w14:textId="14B2F72B" w:rsidR="00717E07" w:rsidRPr="005B33A1" w:rsidRDefault="006F6B97" w:rsidP="00174241">
      <w:pPr>
        <w:spacing w:after="0" w:line="276" w:lineRule="auto"/>
        <w:jc w:val="center"/>
        <w:rPr>
          <w:rFonts w:ascii="Times New Roman" w:hAnsi="Times New Roman"/>
          <w:sz w:val="28"/>
          <w:szCs w:val="28"/>
        </w:rPr>
      </w:pPr>
      <w:r w:rsidRPr="005B33A1">
        <w:rPr>
          <w:rFonts w:ascii="Times New Roman" w:hAnsi="Times New Roman"/>
          <w:sz w:val="28"/>
          <w:szCs w:val="28"/>
        </w:rPr>
        <w:t>Kính gử</w:t>
      </w:r>
      <w:r w:rsidR="00394BEC" w:rsidRPr="005B33A1">
        <w:rPr>
          <w:rFonts w:ascii="Times New Roman" w:hAnsi="Times New Roman"/>
          <w:sz w:val="28"/>
          <w:szCs w:val="28"/>
        </w:rPr>
        <w:t xml:space="preserve">i: </w:t>
      </w:r>
      <w:r w:rsidRPr="005B33A1">
        <w:rPr>
          <w:rFonts w:ascii="Times New Roman" w:hAnsi="Times New Roman"/>
          <w:sz w:val="28"/>
          <w:szCs w:val="28"/>
        </w:rPr>
        <w:t xml:space="preserve">Ủy ban nhân dân tỉnh </w:t>
      </w:r>
    </w:p>
    <w:p w14:paraId="2B3A5D04" w14:textId="77777777" w:rsidR="002A5231" w:rsidRPr="005B33A1" w:rsidRDefault="002A5231" w:rsidP="00F24517">
      <w:pPr>
        <w:spacing w:after="0" w:line="276" w:lineRule="auto"/>
        <w:ind w:firstLine="720"/>
        <w:jc w:val="both"/>
        <w:rPr>
          <w:rFonts w:ascii="Times New Roman" w:hAnsi="Times New Roman"/>
          <w:sz w:val="20"/>
          <w:szCs w:val="20"/>
        </w:rPr>
      </w:pPr>
    </w:p>
    <w:p w14:paraId="5401FF23" w14:textId="3BE224AF" w:rsidR="0059767A" w:rsidRDefault="0059767A" w:rsidP="001F0E41">
      <w:pPr>
        <w:spacing w:before="120" w:after="0" w:line="240" w:lineRule="auto"/>
        <w:ind w:firstLine="567"/>
        <w:jc w:val="both"/>
        <w:rPr>
          <w:rFonts w:ascii="Times New Roman" w:hAnsi="Times New Roman"/>
          <w:sz w:val="28"/>
          <w:szCs w:val="28"/>
        </w:rPr>
      </w:pPr>
      <w:r w:rsidRPr="003B33A1">
        <w:rPr>
          <w:rFonts w:ascii="Times New Roman" w:hAnsi="Times New Roman"/>
          <w:spacing w:val="-6"/>
          <w:sz w:val="28"/>
          <w:szCs w:val="28"/>
          <w:lang w:val="nl-NL"/>
        </w:rPr>
        <w:t>Thực hiện</w:t>
      </w:r>
      <w:r w:rsidR="00AA7ABF" w:rsidRPr="003B33A1">
        <w:rPr>
          <w:rFonts w:ascii="Times New Roman" w:hAnsi="Times New Roman"/>
          <w:spacing w:val="-6"/>
          <w:sz w:val="28"/>
          <w:szCs w:val="28"/>
          <w:lang w:val="nl-NL"/>
        </w:rPr>
        <w:t xml:space="preserve"> </w:t>
      </w:r>
      <w:r w:rsidRPr="003B33A1">
        <w:rPr>
          <w:rFonts w:ascii="Times New Roman" w:hAnsi="Times New Roman"/>
          <w:sz w:val="28"/>
          <w:szCs w:val="28"/>
        </w:rPr>
        <w:t xml:space="preserve">Luật Ban hành văn bản quy phạm pháp luật ngày </w:t>
      </w:r>
      <w:r w:rsidR="00A50C69">
        <w:rPr>
          <w:rFonts w:ascii="Times New Roman" w:hAnsi="Times New Roman"/>
          <w:sz w:val="28"/>
          <w:szCs w:val="28"/>
        </w:rPr>
        <w:t>19</w:t>
      </w:r>
      <w:r w:rsidR="00E018C5">
        <w:rPr>
          <w:rFonts w:ascii="Times New Roman" w:hAnsi="Times New Roman"/>
          <w:sz w:val="28"/>
          <w:szCs w:val="28"/>
        </w:rPr>
        <w:t xml:space="preserve"> tháng 0</w:t>
      </w:r>
      <w:r w:rsidR="00A50C69">
        <w:rPr>
          <w:rFonts w:ascii="Times New Roman" w:hAnsi="Times New Roman"/>
          <w:sz w:val="28"/>
          <w:szCs w:val="28"/>
        </w:rPr>
        <w:t>2</w:t>
      </w:r>
      <w:r w:rsidR="00E018C5">
        <w:rPr>
          <w:rFonts w:ascii="Times New Roman" w:hAnsi="Times New Roman"/>
          <w:sz w:val="28"/>
          <w:szCs w:val="28"/>
        </w:rPr>
        <w:t xml:space="preserve"> năm </w:t>
      </w:r>
      <w:r w:rsidR="003B33A1">
        <w:rPr>
          <w:rFonts w:ascii="Times New Roman" w:hAnsi="Times New Roman"/>
          <w:sz w:val="28"/>
          <w:szCs w:val="28"/>
        </w:rPr>
        <w:t>2</w:t>
      </w:r>
      <w:r w:rsidRPr="003B33A1">
        <w:rPr>
          <w:rFonts w:ascii="Times New Roman" w:hAnsi="Times New Roman"/>
          <w:sz w:val="28"/>
          <w:szCs w:val="28"/>
        </w:rPr>
        <w:t>0</w:t>
      </w:r>
      <w:r w:rsidR="00A50C69">
        <w:rPr>
          <w:rFonts w:ascii="Times New Roman" w:hAnsi="Times New Roman"/>
          <w:sz w:val="28"/>
          <w:szCs w:val="28"/>
        </w:rPr>
        <w:t>2</w:t>
      </w:r>
      <w:r w:rsidRPr="003B33A1">
        <w:rPr>
          <w:rFonts w:ascii="Times New Roman" w:hAnsi="Times New Roman"/>
          <w:sz w:val="28"/>
          <w:szCs w:val="28"/>
        </w:rPr>
        <w:t xml:space="preserve">5; </w:t>
      </w:r>
    </w:p>
    <w:p w14:paraId="23FD0992" w14:textId="168249DD" w:rsidR="0059767A" w:rsidRPr="003B33A1" w:rsidRDefault="00E9494A" w:rsidP="001F0E41">
      <w:pPr>
        <w:spacing w:before="120" w:after="0" w:line="240" w:lineRule="auto"/>
        <w:ind w:firstLine="567"/>
        <w:jc w:val="both"/>
        <w:rPr>
          <w:rFonts w:ascii="Times New Roman" w:hAnsi="Times New Roman"/>
          <w:sz w:val="28"/>
          <w:szCs w:val="28"/>
          <w:lang w:val="nl-NL"/>
        </w:rPr>
      </w:pPr>
      <w:r w:rsidRPr="00E9494A">
        <w:rPr>
          <w:rFonts w:ascii="Times New Roman" w:hAnsi="Times New Roman"/>
          <w:sz w:val="28"/>
          <w:szCs w:val="28"/>
          <w:lang w:val="nl-NL"/>
        </w:rPr>
        <w:t xml:space="preserve">Thực hiện Quyết định số 992/QĐ-UBND </w:t>
      </w:r>
      <w:r>
        <w:rPr>
          <w:rFonts w:ascii="Times New Roman" w:hAnsi="Times New Roman"/>
          <w:sz w:val="28"/>
          <w:szCs w:val="28"/>
          <w:lang w:val="nl-NL"/>
        </w:rPr>
        <w:t xml:space="preserve">ngày 16/8/2024 của UBND tỉnh </w:t>
      </w:r>
      <w:r w:rsidRPr="00E9494A">
        <w:rPr>
          <w:rFonts w:ascii="Times New Roman" w:hAnsi="Times New Roman"/>
          <w:sz w:val="28"/>
          <w:szCs w:val="28"/>
          <w:lang w:val="nl-NL"/>
        </w:rPr>
        <w:t>về b</w:t>
      </w:r>
      <w:r w:rsidRPr="00E9494A">
        <w:rPr>
          <w:rFonts w:ascii="Times New Roman" w:hAnsi="Times New Roman"/>
          <w:sz w:val="28"/>
          <w:szCs w:val="28"/>
        </w:rPr>
        <w:t>an hành Danh mục quyết định của Ủy ban nhân dân tỉnh quy định chi tiết Luật Đường bộ, Luật Trật tự an toàn giao thông đường bộ được Quốc hội khóa XV thông qua tại kỳ họp thứ 7.</w:t>
      </w:r>
      <w:r>
        <w:rPr>
          <w:sz w:val="28"/>
          <w:szCs w:val="28"/>
        </w:rPr>
        <w:t xml:space="preserve"> </w:t>
      </w:r>
      <w:r w:rsidR="008C116A" w:rsidRPr="003B33A1">
        <w:rPr>
          <w:rFonts w:ascii="Times New Roman" w:hAnsi="Times New Roman"/>
          <w:sz w:val="28"/>
          <w:szCs w:val="28"/>
          <w:lang w:val="nl-NL"/>
        </w:rPr>
        <w:t xml:space="preserve">Sau khi soạn thảo và lấy ý kiến tham gia của Ủy ban Mặt trận </w:t>
      </w:r>
      <w:r w:rsidR="004E70EC" w:rsidRPr="003B33A1">
        <w:rPr>
          <w:rFonts w:ascii="Times New Roman" w:hAnsi="Times New Roman"/>
          <w:sz w:val="28"/>
          <w:szCs w:val="28"/>
          <w:lang w:val="nl-NL"/>
        </w:rPr>
        <w:t xml:space="preserve">Tổ </w:t>
      </w:r>
      <w:r w:rsidR="008C116A" w:rsidRPr="003B33A1">
        <w:rPr>
          <w:rFonts w:ascii="Times New Roman" w:hAnsi="Times New Roman"/>
          <w:sz w:val="28"/>
          <w:szCs w:val="28"/>
          <w:lang w:val="nl-NL"/>
        </w:rPr>
        <w:t>quốc</w:t>
      </w:r>
      <w:r w:rsidR="004E70EC" w:rsidRPr="003B33A1">
        <w:rPr>
          <w:rFonts w:ascii="Times New Roman" w:hAnsi="Times New Roman"/>
          <w:sz w:val="28"/>
          <w:szCs w:val="28"/>
          <w:lang w:val="nl-NL"/>
        </w:rPr>
        <w:t xml:space="preserve"> tỉnh</w:t>
      </w:r>
      <w:r w:rsidR="008C116A" w:rsidRPr="003B33A1">
        <w:rPr>
          <w:rFonts w:ascii="Times New Roman" w:hAnsi="Times New Roman"/>
          <w:sz w:val="28"/>
          <w:szCs w:val="28"/>
          <w:lang w:val="nl-NL"/>
        </w:rPr>
        <w:t xml:space="preserve">, các </w:t>
      </w:r>
      <w:r>
        <w:rPr>
          <w:rFonts w:ascii="Times New Roman" w:hAnsi="Times New Roman"/>
          <w:sz w:val="28"/>
          <w:szCs w:val="28"/>
          <w:lang w:val="nl-NL"/>
        </w:rPr>
        <w:t>S</w:t>
      </w:r>
      <w:r w:rsidR="008C116A" w:rsidRPr="003B33A1">
        <w:rPr>
          <w:rFonts w:ascii="Times New Roman" w:hAnsi="Times New Roman"/>
          <w:sz w:val="28"/>
          <w:szCs w:val="28"/>
          <w:lang w:val="nl-NL"/>
        </w:rPr>
        <w:t xml:space="preserve">ở, </w:t>
      </w:r>
      <w:r w:rsidR="00CB05A6">
        <w:rPr>
          <w:rFonts w:ascii="Times New Roman" w:hAnsi="Times New Roman"/>
          <w:sz w:val="28"/>
          <w:szCs w:val="28"/>
          <w:lang w:val="nl-NL"/>
        </w:rPr>
        <w:t xml:space="preserve">ban, </w:t>
      </w:r>
      <w:r w:rsidR="008C116A" w:rsidRPr="003B33A1">
        <w:rPr>
          <w:rFonts w:ascii="Times New Roman" w:hAnsi="Times New Roman"/>
          <w:sz w:val="28"/>
          <w:szCs w:val="28"/>
          <w:lang w:val="nl-NL"/>
        </w:rPr>
        <w:t>ngành</w:t>
      </w:r>
      <w:r w:rsidR="004E70EC" w:rsidRPr="003B33A1">
        <w:rPr>
          <w:rFonts w:ascii="Times New Roman" w:hAnsi="Times New Roman"/>
          <w:sz w:val="28"/>
          <w:szCs w:val="28"/>
          <w:lang w:val="nl-NL"/>
        </w:rPr>
        <w:t xml:space="preserve"> cấp tỉnh;</w:t>
      </w:r>
      <w:r w:rsidR="008C116A" w:rsidRPr="003B33A1">
        <w:rPr>
          <w:rFonts w:ascii="Times New Roman" w:hAnsi="Times New Roman"/>
          <w:sz w:val="28"/>
          <w:szCs w:val="28"/>
          <w:lang w:val="nl-NL"/>
        </w:rPr>
        <w:t xml:space="preserve"> </w:t>
      </w:r>
      <w:r w:rsidR="005546D8" w:rsidRPr="003B33A1">
        <w:rPr>
          <w:rFonts w:ascii="Times New Roman" w:hAnsi="Times New Roman"/>
          <w:sz w:val="28"/>
          <w:szCs w:val="28"/>
          <w:lang w:val="pt-BR"/>
        </w:rPr>
        <w:t>Ủy</w:t>
      </w:r>
      <w:r w:rsidR="005546D8" w:rsidRPr="003B33A1">
        <w:rPr>
          <w:rFonts w:ascii="Times New Roman" w:hAnsi="Times New Roman"/>
          <w:sz w:val="28"/>
          <w:szCs w:val="28"/>
        </w:rPr>
        <w:t xml:space="preserve"> ban nhân dân</w:t>
      </w:r>
      <w:r w:rsidR="008C116A" w:rsidRPr="003B33A1">
        <w:rPr>
          <w:rFonts w:ascii="Times New Roman" w:hAnsi="Times New Roman"/>
          <w:sz w:val="28"/>
          <w:szCs w:val="28"/>
          <w:lang w:val="nl-NL"/>
        </w:rPr>
        <w:t xml:space="preserve"> các huyện,</w:t>
      </w:r>
      <w:r w:rsidR="004E70EC" w:rsidRPr="003B33A1">
        <w:rPr>
          <w:rFonts w:ascii="Times New Roman" w:hAnsi="Times New Roman"/>
          <w:sz w:val="28"/>
          <w:szCs w:val="28"/>
          <w:lang w:val="nl-NL"/>
        </w:rPr>
        <w:t xml:space="preserve"> </w:t>
      </w:r>
      <w:r w:rsidR="008C116A" w:rsidRPr="003B33A1">
        <w:rPr>
          <w:rFonts w:ascii="Times New Roman" w:hAnsi="Times New Roman"/>
          <w:sz w:val="28"/>
          <w:szCs w:val="28"/>
          <w:lang w:val="nl-NL"/>
        </w:rPr>
        <w:t>thành phố</w:t>
      </w:r>
      <w:r w:rsidR="004E70EC" w:rsidRPr="003B33A1">
        <w:rPr>
          <w:rFonts w:ascii="Times New Roman" w:hAnsi="Times New Roman"/>
          <w:sz w:val="28"/>
          <w:szCs w:val="28"/>
          <w:lang w:val="nl-NL"/>
        </w:rPr>
        <w:t>;</w:t>
      </w:r>
      <w:r w:rsidR="008C116A" w:rsidRPr="003B33A1">
        <w:rPr>
          <w:rFonts w:ascii="Times New Roman" w:hAnsi="Times New Roman"/>
          <w:sz w:val="28"/>
          <w:szCs w:val="28"/>
          <w:lang w:val="nl-NL"/>
        </w:rPr>
        <w:t xml:space="preserve"> </w:t>
      </w:r>
      <w:r w:rsidR="00516780" w:rsidRPr="003B33A1">
        <w:rPr>
          <w:rFonts w:ascii="Times New Roman" w:hAnsi="Times New Roman"/>
          <w:sz w:val="28"/>
          <w:szCs w:val="28"/>
          <w:lang w:val="nl-NL"/>
        </w:rPr>
        <w:t>các đơn vị kinh doanh vận tải trên địa bàn tỉnh</w:t>
      </w:r>
      <w:r w:rsidR="008C116A" w:rsidRPr="003B33A1">
        <w:rPr>
          <w:rFonts w:ascii="Times New Roman" w:hAnsi="Times New Roman"/>
          <w:sz w:val="28"/>
          <w:szCs w:val="28"/>
          <w:lang w:val="nl-NL"/>
        </w:rPr>
        <w:t xml:space="preserve">; Sở </w:t>
      </w:r>
      <w:r w:rsidR="00CE4395">
        <w:rPr>
          <w:rFonts w:ascii="Times New Roman" w:hAnsi="Times New Roman"/>
          <w:sz w:val="28"/>
          <w:szCs w:val="28"/>
          <w:lang w:val="nl-NL"/>
        </w:rPr>
        <w:t>Xây dựng</w:t>
      </w:r>
      <w:r w:rsidR="008C116A" w:rsidRPr="003B33A1">
        <w:rPr>
          <w:rFonts w:ascii="Times New Roman" w:hAnsi="Times New Roman"/>
          <w:sz w:val="28"/>
          <w:szCs w:val="28"/>
          <w:lang w:val="nl-NL"/>
        </w:rPr>
        <w:t xml:space="preserve"> kính trình </w:t>
      </w:r>
      <w:r w:rsidR="005546D8" w:rsidRPr="003B33A1">
        <w:rPr>
          <w:rFonts w:ascii="Times New Roman" w:hAnsi="Times New Roman"/>
          <w:sz w:val="28"/>
          <w:szCs w:val="28"/>
          <w:lang w:val="pt-BR"/>
        </w:rPr>
        <w:t>Ủy</w:t>
      </w:r>
      <w:r w:rsidR="005546D8" w:rsidRPr="003B33A1">
        <w:rPr>
          <w:rFonts w:ascii="Times New Roman" w:hAnsi="Times New Roman"/>
          <w:sz w:val="28"/>
          <w:szCs w:val="28"/>
        </w:rPr>
        <w:t xml:space="preserve"> ban nhân dân</w:t>
      </w:r>
      <w:r w:rsidR="008C116A" w:rsidRPr="003B33A1">
        <w:rPr>
          <w:rFonts w:ascii="Times New Roman" w:hAnsi="Times New Roman"/>
          <w:sz w:val="28"/>
          <w:szCs w:val="28"/>
          <w:lang w:val="nl-NL"/>
        </w:rPr>
        <w:t xml:space="preserve"> tỉnh bản Dự thảo: </w:t>
      </w:r>
      <w:r w:rsidR="008C116A" w:rsidRPr="003B33A1">
        <w:rPr>
          <w:rFonts w:ascii="Times New Roman" w:hAnsi="Times New Roman"/>
          <w:i/>
          <w:sz w:val="28"/>
          <w:szCs w:val="28"/>
          <w:lang w:val="nl-NL"/>
        </w:rPr>
        <w:t>“</w:t>
      </w:r>
      <w:r w:rsidR="003B6A6F" w:rsidRPr="003B6A6F">
        <w:rPr>
          <w:rFonts w:ascii="Times New Roman" w:hAnsi="Times New Roman"/>
          <w:bCs/>
          <w:i/>
          <w:sz w:val="28"/>
          <w:szCs w:val="28"/>
          <w:shd w:val="clear" w:color="auto" w:fill="FFFFFF"/>
        </w:rPr>
        <w:t xml:space="preserve">Quyết định quy định về sử dụng xe mô tô, xe gắn máy, xe thô sơ để kinh doanh vận chuyển hành khách, hàng hóa trên địa bàn tỉnh </w:t>
      </w:r>
      <w:r w:rsidR="00CE4395">
        <w:rPr>
          <w:rFonts w:ascii="Times New Roman" w:hAnsi="Times New Roman"/>
          <w:bCs/>
          <w:i/>
          <w:sz w:val="28"/>
          <w:szCs w:val="28"/>
          <w:shd w:val="clear" w:color="auto" w:fill="FFFFFF"/>
        </w:rPr>
        <w:t>Ninh Thuận</w:t>
      </w:r>
      <w:r w:rsidR="008C116A" w:rsidRPr="003B33A1">
        <w:rPr>
          <w:rFonts w:ascii="Times New Roman" w:hAnsi="Times New Roman"/>
          <w:i/>
          <w:sz w:val="28"/>
          <w:szCs w:val="28"/>
          <w:lang w:val="nl-NL"/>
        </w:rPr>
        <w:t>”</w:t>
      </w:r>
      <w:r w:rsidR="0059767A" w:rsidRPr="003B33A1">
        <w:rPr>
          <w:rFonts w:ascii="Times New Roman" w:hAnsi="Times New Roman"/>
          <w:bCs/>
          <w:sz w:val="28"/>
          <w:szCs w:val="28"/>
          <w:lang w:val="nl-NL"/>
        </w:rPr>
        <w:t>,</w:t>
      </w:r>
      <w:r w:rsidR="0059767A" w:rsidRPr="003B33A1">
        <w:rPr>
          <w:rFonts w:ascii="Times New Roman" w:hAnsi="Times New Roman"/>
          <w:sz w:val="28"/>
          <w:szCs w:val="28"/>
          <w:lang w:val="nl-NL"/>
        </w:rPr>
        <w:t xml:space="preserve"> với các nội dung sau:</w:t>
      </w:r>
    </w:p>
    <w:p w14:paraId="4D150206" w14:textId="471CCD14" w:rsidR="00920BBA" w:rsidRPr="003B33A1" w:rsidRDefault="000907FD" w:rsidP="001F0E41">
      <w:pPr>
        <w:shd w:val="clear" w:color="auto" w:fill="FFFFFF"/>
        <w:spacing w:before="120" w:after="0" w:line="240" w:lineRule="auto"/>
        <w:ind w:firstLine="567"/>
        <w:jc w:val="both"/>
        <w:rPr>
          <w:rFonts w:ascii="Times New Roman" w:hAnsi="Times New Roman"/>
          <w:b/>
          <w:bCs/>
          <w:sz w:val="28"/>
          <w:szCs w:val="28"/>
        </w:rPr>
      </w:pPr>
      <w:r w:rsidRPr="003B33A1">
        <w:rPr>
          <w:rFonts w:ascii="Times New Roman" w:hAnsi="Times New Roman"/>
          <w:b/>
          <w:bCs/>
          <w:sz w:val="28"/>
          <w:szCs w:val="28"/>
        </w:rPr>
        <w:t xml:space="preserve">I. SỰ CẦN THIẾT BAN HÀNH </w:t>
      </w:r>
      <w:r w:rsidR="00B15AFE" w:rsidRPr="003B33A1">
        <w:rPr>
          <w:rFonts w:ascii="Times New Roman" w:hAnsi="Times New Roman"/>
          <w:b/>
          <w:bCs/>
          <w:sz w:val="28"/>
          <w:szCs w:val="28"/>
        </w:rPr>
        <w:t>QUYẾT ĐỊNH</w:t>
      </w:r>
    </w:p>
    <w:p w14:paraId="461CFBCE" w14:textId="77777777" w:rsidR="009F4232" w:rsidRDefault="009F4232" w:rsidP="009F4232">
      <w:pPr>
        <w:spacing w:before="120" w:after="0" w:line="240" w:lineRule="auto"/>
        <w:ind w:firstLine="567"/>
        <w:jc w:val="both"/>
        <w:rPr>
          <w:rFonts w:ascii="Times New Roman" w:hAnsi="Times New Roman"/>
          <w:sz w:val="28"/>
          <w:szCs w:val="28"/>
          <w:lang w:val="nl-NL"/>
        </w:rPr>
      </w:pPr>
      <w:r w:rsidRPr="009F4232">
        <w:rPr>
          <w:rFonts w:ascii="Times New Roman" w:hAnsi="Times New Roman"/>
          <w:sz w:val="28"/>
          <w:szCs w:val="28"/>
          <w:lang w:val="nl-NL"/>
        </w:rPr>
        <w:t>Ngày 27 tháng 6 năm 2024 Luật Trật tự, an toàn giao thông đường bộ đã được Quốc hội thông qua (có hiệu lực từ ngày 01/01/2025) và tại khoản 2 Điều 47 Luật Trật tự, an toàn giao thông đường bộ năm 2024 có quy định “Ủy ban nhân dân cấp tỉnh quy định về sử dụng xe mô tô, xe gắn máy, xe thô sơ để kinh doanh vận chuyển hành khách, hàng hóa trên địa bàn địa phương”; riêng đối với “điều kiện hoạt động của xe thô sơ” không giao Uỷ ban nhân dân cấp tỉnh quy định mà thực hiện theo khoản 5 Điều 35 Luật Trật tự, an toàn giao thông đường bộ năm 2024.</w:t>
      </w:r>
    </w:p>
    <w:p w14:paraId="63F7BC3E" w14:textId="04A7A298" w:rsidR="00A50C69" w:rsidRPr="00E3720B" w:rsidRDefault="00A50C69" w:rsidP="001F362A">
      <w:pPr>
        <w:pStyle w:val="NormalWeb"/>
        <w:spacing w:before="0" w:beforeAutospacing="0" w:after="0" w:afterAutospacing="0"/>
        <w:ind w:firstLine="680"/>
        <w:jc w:val="both"/>
        <w:rPr>
          <w:rFonts w:eastAsia="Calibri"/>
          <w:sz w:val="28"/>
          <w:szCs w:val="28"/>
          <w:lang w:val="nl-NL"/>
        </w:rPr>
      </w:pPr>
      <w:r w:rsidRPr="001F362A">
        <w:rPr>
          <w:rFonts w:eastAsia="Calibri"/>
          <w:sz w:val="28"/>
          <w:szCs w:val="28"/>
          <w:lang w:val="nl-NL"/>
        </w:rPr>
        <w:t xml:space="preserve">Ngày 16/8/2024, UBND tỉnh ban hành Quyết định số 992/QĐ-UBND về ban hành Danh mục quyết định của Ủy ban nhân dân tỉnh quy định chi tiết Luật Đường bộ, Luật Trật tự an toàn giao thông đường bộ được Quốc hội khóa XV thông qua tại kỳ họp thứ 7, trong đó có giao Sở GTVT chủ trì phối hợp với các cơ quan, đơn vị có liên quan tiến hành soạn thảo và trình ban hành Quyết </w:t>
      </w:r>
      <w:r w:rsidRPr="00E3720B">
        <w:rPr>
          <w:rFonts w:eastAsia="Calibri"/>
          <w:sz w:val="28"/>
          <w:szCs w:val="28"/>
          <w:lang w:val="nl-NL"/>
        </w:rPr>
        <w:t xml:space="preserve">định </w:t>
      </w:r>
      <w:r w:rsidRPr="00E3720B">
        <w:rPr>
          <w:rFonts w:eastAsia="Calibri"/>
          <w:sz w:val="28"/>
          <w:szCs w:val="28"/>
        </w:rPr>
        <w:t xml:space="preserve">quy định </w:t>
      </w:r>
      <w:r w:rsidRPr="00E3720B">
        <w:rPr>
          <w:rFonts w:eastAsia="Calibri"/>
          <w:sz w:val="28"/>
          <w:szCs w:val="28"/>
          <w:lang w:val="nl-NL"/>
        </w:rPr>
        <w:t>về sử dụng xe mô tô, xe gắn máy, xe thô sơ để kinh doanh vận chuyển hành khách, hàng hóa trên địa bàn tỉnh Ninh Thuận.</w:t>
      </w:r>
    </w:p>
    <w:p w14:paraId="15EB073C" w14:textId="77777777" w:rsidR="003D031F" w:rsidRDefault="003D031F" w:rsidP="001F0E41">
      <w:pPr>
        <w:shd w:val="clear" w:color="auto" w:fill="FFFFFF"/>
        <w:spacing w:before="120" w:after="0" w:line="240" w:lineRule="auto"/>
        <w:ind w:firstLine="567"/>
        <w:jc w:val="both"/>
        <w:rPr>
          <w:rFonts w:ascii="Times New Roman" w:hAnsi="Times New Roman"/>
          <w:b/>
          <w:sz w:val="28"/>
          <w:szCs w:val="28"/>
        </w:rPr>
      </w:pPr>
    </w:p>
    <w:p w14:paraId="45A5030E" w14:textId="0A205860" w:rsidR="00920BBA" w:rsidRPr="003B33A1" w:rsidRDefault="000907FD" w:rsidP="001F0E41">
      <w:pPr>
        <w:shd w:val="clear" w:color="auto" w:fill="FFFFFF"/>
        <w:spacing w:before="120" w:after="0" w:line="240" w:lineRule="auto"/>
        <w:ind w:firstLine="567"/>
        <w:jc w:val="both"/>
        <w:rPr>
          <w:rFonts w:ascii="Times New Roman" w:hAnsi="Times New Roman"/>
          <w:b/>
          <w:sz w:val="28"/>
          <w:szCs w:val="28"/>
        </w:rPr>
      </w:pPr>
      <w:r w:rsidRPr="003B33A1">
        <w:rPr>
          <w:rFonts w:ascii="Times New Roman" w:hAnsi="Times New Roman"/>
          <w:b/>
          <w:sz w:val="28"/>
          <w:szCs w:val="28"/>
        </w:rPr>
        <w:lastRenderedPageBreak/>
        <w:t xml:space="preserve">II. </w:t>
      </w:r>
      <w:r w:rsidR="009A3A9E" w:rsidRPr="003B33A1">
        <w:rPr>
          <w:rFonts w:ascii="Times New Roman" w:hAnsi="Times New Roman"/>
          <w:b/>
          <w:sz w:val="28"/>
          <w:szCs w:val="28"/>
        </w:rPr>
        <w:t>MỤC ĐÍCH, QUAN ĐIỂM XÂY DỰNG DỰ THẢO VĂN BẢN</w:t>
      </w:r>
    </w:p>
    <w:p w14:paraId="7A9317F7" w14:textId="77777777" w:rsidR="00920BBA" w:rsidRPr="003B33A1" w:rsidRDefault="00243754" w:rsidP="001F0E41">
      <w:pPr>
        <w:shd w:val="clear" w:color="auto" w:fill="FFFFFF"/>
        <w:spacing w:before="120" w:after="0" w:line="240" w:lineRule="auto"/>
        <w:ind w:firstLine="567"/>
        <w:jc w:val="both"/>
        <w:rPr>
          <w:rFonts w:ascii="Times New Roman" w:hAnsi="Times New Roman"/>
          <w:b/>
          <w:bCs/>
          <w:sz w:val="28"/>
          <w:szCs w:val="28"/>
        </w:rPr>
      </w:pPr>
      <w:r w:rsidRPr="003B33A1">
        <w:rPr>
          <w:rFonts w:ascii="Times New Roman" w:hAnsi="Times New Roman"/>
          <w:b/>
          <w:bCs/>
          <w:sz w:val="28"/>
          <w:szCs w:val="28"/>
        </w:rPr>
        <w:t>1. Mục đích</w:t>
      </w:r>
    </w:p>
    <w:p w14:paraId="0052B03C" w14:textId="77777777" w:rsidR="0083796A" w:rsidRPr="003B33A1" w:rsidRDefault="0083796A" w:rsidP="001F0E41">
      <w:pPr>
        <w:spacing w:before="120" w:after="0" w:line="240" w:lineRule="auto"/>
        <w:ind w:firstLine="567"/>
        <w:jc w:val="both"/>
        <w:rPr>
          <w:rFonts w:ascii="Times New Roman" w:hAnsi="Times New Roman"/>
          <w:sz w:val="28"/>
          <w:szCs w:val="28"/>
        </w:rPr>
      </w:pPr>
      <w:r w:rsidRPr="003B33A1">
        <w:rPr>
          <w:rFonts w:ascii="Times New Roman" w:hAnsi="Times New Roman"/>
          <w:color w:val="000000"/>
          <w:sz w:val="28"/>
          <w:szCs w:val="28"/>
        </w:rPr>
        <w:t>- Việc xây dựng Quyết định nhằm mục đích tiếp tục hoàn thiện quy định của pháp luật, tạo hành lang pháp lý đầy đủ, phù hợp đồng bộ với các quy định của pháp luật;</w:t>
      </w:r>
      <w:r w:rsidRPr="003B33A1">
        <w:rPr>
          <w:rFonts w:ascii="Times New Roman" w:hAnsi="Times New Roman"/>
          <w:sz w:val="28"/>
          <w:szCs w:val="28"/>
        </w:rPr>
        <w:t xml:space="preserve"> </w:t>
      </w:r>
    </w:p>
    <w:p w14:paraId="4689BB9C" w14:textId="05C18AA0" w:rsidR="0083796A" w:rsidRPr="003B33A1" w:rsidRDefault="0083796A" w:rsidP="001F0E41">
      <w:pPr>
        <w:spacing w:before="120" w:after="0" w:line="240" w:lineRule="auto"/>
        <w:ind w:firstLine="567"/>
        <w:jc w:val="both"/>
        <w:rPr>
          <w:rFonts w:ascii="Times New Roman" w:hAnsi="Times New Roman"/>
          <w:sz w:val="28"/>
          <w:szCs w:val="28"/>
        </w:rPr>
      </w:pPr>
      <w:r w:rsidRPr="003B33A1">
        <w:rPr>
          <w:rFonts w:ascii="Times New Roman" w:hAnsi="Times New Roman"/>
          <w:color w:val="000000"/>
          <w:sz w:val="28"/>
          <w:szCs w:val="28"/>
        </w:rPr>
        <w:t xml:space="preserve">- Quản lý </w:t>
      </w:r>
      <w:r w:rsidR="00094D9E">
        <w:rPr>
          <w:rFonts w:ascii="Times New Roman" w:hAnsi="Times New Roman"/>
          <w:color w:val="000000"/>
          <w:sz w:val="28"/>
          <w:szCs w:val="28"/>
        </w:rPr>
        <w:t>n</w:t>
      </w:r>
      <w:r w:rsidR="00094D9E" w:rsidRPr="003B6A6F">
        <w:rPr>
          <w:rFonts w:ascii="Times New Roman" w:hAnsi="Times New Roman"/>
          <w:sz w:val="28"/>
          <w:szCs w:val="28"/>
          <w:lang w:val="nl-NL"/>
        </w:rPr>
        <w:t>gười lái xe mô tô, xe gắn máy</w:t>
      </w:r>
      <w:r w:rsidR="00094D9E">
        <w:rPr>
          <w:rFonts w:ascii="Times New Roman" w:hAnsi="Times New Roman"/>
          <w:sz w:val="28"/>
          <w:szCs w:val="28"/>
          <w:lang w:val="nl-NL"/>
        </w:rPr>
        <w:t xml:space="preserve">, </w:t>
      </w:r>
      <w:r w:rsidR="00094D9E" w:rsidRPr="003B6A6F">
        <w:rPr>
          <w:rFonts w:ascii="Times New Roman" w:hAnsi="Times New Roman"/>
          <w:sz w:val="28"/>
          <w:szCs w:val="28"/>
          <w:lang w:val="nl-NL"/>
        </w:rPr>
        <w:t xml:space="preserve">xe thô sơ tham gia hoạt động kinh doanh vận chuyển hành khách, hàng hóa phải chấp hành theo quy định </w:t>
      </w:r>
      <w:r w:rsidRPr="003B33A1">
        <w:rPr>
          <w:rFonts w:ascii="Times New Roman" w:hAnsi="Times New Roman"/>
          <w:color w:val="000000"/>
          <w:sz w:val="28"/>
          <w:szCs w:val="28"/>
        </w:rPr>
        <w:t>trên địa bàn tỉnh</w:t>
      </w:r>
      <w:r w:rsidR="00733775">
        <w:rPr>
          <w:rFonts w:ascii="Times New Roman" w:hAnsi="Times New Roman"/>
          <w:color w:val="000000"/>
          <w:sz w:val="28"/>
          <w:szCs w:val="28"/>
        </w:rPr>
        <w:t>.</w:t>
      </w:r>
    </w:p>
    <w:p w14:paraId="797E3731" w14:textId="34BA536F" w:rsidR="00920BBA" w:rsidRPr="00316F70" w:rsidRDefault="00243754" w:rsidP="001F0E41">
      <w:pPr>
        <w:spacing w:before="120" w:after="0" w:line="240" w:lineRule="auto"/>
        <w:ind w:firstLine="567"/>
        <w:jc w:val="both"/>
        <w:rPr>
          <w:rFonts w:ascii="Times New Roman" w:hAnsi="Times New Roman"/>
          <w:color w:val="000000"/>
          <w:sz w:val="28"/>
          <w:szCs w:val="28"/>
        </w:rPr>
      </w:pPr>
      <w:r w:rsidRPr="003B33A1">
        <w:rPr>
          <w:rFonts w:ascii="Times New Roman" w:hAnsi="Times New Roman"/>
          <w:b/>
          <w:bCs/>
          <w:sz w:val="28"/>
          <w:szCs w:val="28"/>
        </w:rPr>
        <w:t>2. Quan điểm</w:t>
      </w:r>
    </w:p>
    <w:p w14:paraId="7B6E540D" w14:textId="3D8930E3" w:rsidR="0083796A" w:rsidRPr="003B33A1" w:rsidRDefault="0083796A" w:rsidP="001F362A">
      <w:pPr>
        <w:spacing w:before="120" w:line="240" w:lineRule="auto"/>
        <w:ind w:firstLine="567"/>
        <w:jc w:val="both"/>
        <w:rPr>
          <w:rFonts w:ascii="Times New Roman" w:hAnsi="Times New Roman"/>
          <w:b/>
          <w:sz w:val="28"/>
          <w:szCs w:val="28"/>
        </w:rPr>
      </w:pPr>
      <w:r w:rsidRPr="003B33A1">
        <w:rPr>
          <w:rFonts w:ascii="Times New Roman" w:hAnsi="Times New Roman"/>
          <w:color w:val="000000"/>
          <w:sz w:val="28"/>
          <w:szCs w:val="28"/>
        </w:rPr>
        <w:t>Việc xây dựng Quyết định bảo đảm trình tự, thủ tục được quy định tại Luật ban hành văn bản quy phạm pháp luật năm 20</w:t>
      </w:r>
      <w:r w:rsidR="001F362A">
        <w:rPr>
          <w:rFonts w:ascii="Times New Roman" w:hAnsi="Times New Roman"/>
          <w:color w:val="000000"/>
          <w:sz w:val="28"/>
          <w:szCs w:val="28"/>
        </w:rPr>
        <w:t>2</w:t>
      </w:r>
      <w:r w:rsidRPr="003B33A1">
        <w:rPr>
          <w:rFonts w:ascii="Times New Roman" w:hAnsi="Times New Roman"/>
          <w:color w:val="000000"/>
          <w:sz w:val="28"/>
          <w:szCs w:val="28"/>
        </w:rPr>
        <w:t xml:space="preserve">5; Nghị định số </w:t>
      </w:r>
      <w:r w:rsidR="001F362A">
        <w:rPr>
          <w:rFonts w:ascii="Times New Roman" w:hAnsi="Times New Roman"/>
          <w:color w:val="000000"/>
          <w:sz w:val="28"/>
          <w:szCs w:val="28"/>
        </w:rPr>
        <w:t>78</w:t>
      </w:r>
      <w:r w:rsidRPr="003B33A1">
        <w:rPr>
          <w:rFonts w:ascii="Times New Roman" w:hAnsi="Times New Roman"/>
          <w:color w:val="000000"/>
          <w:sz w:val="28"/>
          <w:szCs w:val="28"/>
        </w:rPr>
        <w:t>/20</w:t>
      </w:r>
      <w:r w:rsidR="001F362A">
        <w:rPr>
          <w:rFonts w:ascii="Times New Roman" w:hAnsi="Times New Roman"/>
          <w:color w:val="000000"/>
          <w:sz w:val="28"/>
          <w:szCs w:val="28"/>
        </w:rPr>
        <w:t>25</w:t>
      </w:r>
      <w:r w:rsidRPr="003B33A1">
        <w:rPr>
          <w:rFonts w:ascii="Times New Roman" w:hAnsi="Times New Roman"/>
          <w:color w:val="000000"/>
          <w:sz w:val="28"/>
          <w:szCs w:val="28"/>
        </w:rPr>
        <w:t xml:space="preserve">/NĐ-CP </w:t>
      </w:r>
      <w:r w:rsidR="001F362A">
        <w:rPr>
          <w:rFonts w:ascii="Times New Roman" w:hAnsi="Times New Roman"/>
          <w:color w:val="000000"/>
          <w:sz w:val="28"/>
          <w:szCs w:val="28"/>
        </w:rPr>
        <w:t>ngày 01/4/2025 của Chính phủ q</w:t>
      </w:r>
      <w:r w:rsidR="001F362A" w:rsidRPr="001F362A">
        <w:rPr>
          <w:rFonts w:ascii="Times New Roman" w:hAnsi="Times New Roman"/>
          <w:color w:val="000000"/>
          <w:sz w:val="28"/>
          <w:szCs w:val="28"/>
        </w:rPr>
        <w:t>uy định chi tiết một số điều và biện pháp để tổ chức, hướng dẫn thi hành</w:t>
      </w:r>
      <w:r w:rsidR="001F362A">
        <w:rPr>
          <w:rFonts w:ascii="Times New Roman" w:hAnsi="Times New Roman"/>
          <w:color w:val="000000"/>
          <w:sz w:val="28"/>
          <w:szCs w:val="28"/>
        </w:rPr>
        <w:t xml:space="preserve"> </w:t>
      </w:r>
      <w:r w:rsidR="001F362A" w:rsidRPr="001F362A">
        <w:rPr>
          <w:rFonts w:ascii="Times New Roman" w:hAnsi="Times New Roman"/>
          <w:color w:val="000000"/>
          <w:sz w:val="28"/>
          <w:szCs w:val="28"/>
        </w:rPr>
        <w:t>Luật Ban hành văn bản quy phạm pháp luật</w:t>
      </w:r>
      <w:r w:rsidRPr="003B33A1">
        <w:rPr>
          <w:rFonts w:ascii="Times New Roman" w:hAnsi="Times New Roman"/>
          <w:color w:val="000000"/>
          <w:sz w:val="28"/>
          <w:szCs w:val="28"/>
        </w:rPr>
        <w:t>; thống nhất với các quy định hiện hành của cơ quan nhà nước cấp trên và phù hợp tình hình phát triển kinh tế - xã hội của địa phương.</w:t>
      </w:r>
      <w:r w:rsidRPr="003B33A1">
        <w:rPr>
          <w:rFonts w:ascii="Times New Roman" w:hAnsi="Times New Roman"/>
          <w:sz w:val="28"/>
          <w:szCs w:val="28"/>
        </w:rPr>
        <w:t xml:space="preserve"> </w:t>
      </w:r>
    </w:p>
    <w:p w14:paraId="409EF782" w14:textId="1F283777" w:rsidR="00E447D9" w:rsidRPr="003B33A1" w:rsidRDefault="00E447D9" w:rsidP="001F0E41">
      <w:pPr>
        <w:spacing w:before="120" w:after="0" w:line="240" w:lineRule="auto"/>
        <w:ind w:firstLine="567"/>
        <w:jc w:val="both"/>
        <w:rPr>
          <w:rFonts w:ascii="Times New Roman" w:hAnsi="Times New Roman"/>
          <w:b/>
          <w:bCs/>
          <w:sz w:val="28"/>
          <w:szCs w:val="28"/>
          <w:lang w:val="nl-NL"/>
        </w:rPr>
      </w:pPr>
      <w:r w:rsidRPr="003B33A1">
        <w:rPr>
          <w:rFonts w:ascii="Times New Roman" w:hAnsi="Times New Roman"/>
          <w:b/>
          <w:sz w:val="28"/>
          <w:szCs w:val="28"/>
        </w:rPr>
        <w:t>III</w:t>
      </w:r>
      <w:r w:rsidRPr="003B33A1">
        <w:rPr>
          <w:rFonts w:ascii="Times New Roman" w:hAnsi="Times New Roman"/>
          <w:b/>
          <w:sz w:val="28"/>
          <w:szCs w:val="28"/>
          <w:lang w:val="vi-VN"/>
        </w:rPr>
        <w:t xml:space="preserve">. </w:t>
      </w:r>
      <w:r w:rsidR="001B644B" w:rsidRPr="003B33A1">
        <w:rPr>
          <w:rFonts w:ascii="Times New Roman" w:hAnsi="Times New Roman"/>
          <w:b/>
          <w:bCs/>
          <w:sz w:val="28"/>
          <w:szCs w:val="28"/>
          <w:lang w:val="en-SG"/>
        </w:rPr>
        <w:t>QUÁ TRÌNH XÂY DỰNG DỰ THẢO VĂN BẢN</w:t>
      </w:r>
    </w:p>
    <w:p w14:paraId="48680A82" w14:textId="66F468EC" w:rsidR="009A718F" w:rsidRPr="003B33A1" w:rsidRDefault="00102999" w:rsidP="001F0E41">
      <w:pPr>
        <w:widowControl w:val="0"/>
        <w:spacing w:before="120" w:after="0" w:line="240" w:lineRule="auto"/>
        <w:ind w:firstLine="567"/>
        <w:jc w:val="both"/>
        <w:rPr>
          <w:rFonts w:ascii="Times New Roman" w:hAnsi="Times New Roman"/>
          <w:sz w:val="28"/>
          <w:szCs w:val="28"/>
          <w:lang w:val="nl-NL"/>
        </w:rPr>
      </w:pPr>
      <w:r w:rsidRPr="001F362A">
        <w:rPr>
          <w:rFonts w:ascii="Times New Roman" w:hAnsi="Times New Roman"/>
          <w:b/>
          <w:noProof/>
          <w:sz w:val="28"/>
          <w:szCs w:val="28"/>
        </w:rPr>
        <w:t>1.</w:t>
      </w:r>
      <w:r w:rsidRPr="003B33A1">
        <w:rPr>
          <w:rFonts w:ascii="Times New Roman" w:hAnsi="Times New Roman"/>
          <w:noProof/>
          <w:sz w:val="28"/>
          <w:szCs w:val="28"/>
        </w:rPr>
        <w:t xml:space="preserve"> </w:t>
      </w:r>
      <w:r w:rsidR="00E018C5">
        <w:rPr>
          <w:rFonts w:ascii="Times New Roman" w:hAnsi="Times New Roman"/>
          <w:noProof/>
          <w:sz w:val="28"/>
          <w:szCs w:val="28"/>
        </w:rPr>
        <w:t xml:space="preserve">Căn cứ </w:t>
      </w:r>
      <w:r w:rsidR="00E018C5">
        <w:rPr>
          <w:rFonts w:ascii="Times New Roman" w:hAnsi="Times New Roman"/>
          <w:sz w:val="28"/>
          <w:szCs w:val="28"/>
          <w:lang w:val="nl-NL"/>
        </w:rPr>
        <w:t>Quyết định số 992/QĐ-UBND về b</w:t>
      </w:r>
      <w:r w:rsidR="00E018C5" w:rsidRPr="00A50C69">
        <w:rPr>
          <w:rFonts w:ascii="Times New Roman" w:hAnsi="Times New Roman"/>
          <w:sz w:val="28"/>
          <w:szCs w:val="28"/>
        </w:rPr>
        <w:t xml:space="preserve">an hành Danh mục quyết định của Ủy ban nhân dân tỉnh </w:t>
      </w:r>
      <w:r w:rsidR="00E65ECD" w:rsidRPr="00E65ECD">
        <w:rPr>
          <w:rFonts w:ascii="Times New Roman" w:hAnsi="Times New Roman"/>
          <w:sz w:val="28"/>
          <w:szCs w:val="28"/>
        </w:rPr>
        <w:t xml:space="preserve">quy định chi tiết Luật Đường bộ, Luật Trật tự an toàn giao thông đường bộ được Quốc hội khóa XV thông qua tại kỳ họp thứ 7 </w:t>
      </w:r>
      <w:r w:rsidR="00DC1E01" w:rsidRPr="003B33A1">
        <w:rPr>
          <w:rFonts w:ascii="Times New Roman" w:hAnsi="Times New Roman"/>
          <w:sz w:val="28"/>
          <w:szCs w:val="28"/>
        </w:rPr>
        <w:t>và phân công nhiệm vụ cho các cơ quan, đơn vị,</w:t>
      </w:r>
      <w:r w:rsidR="004D1FE6" w:rsidRPr="003B33A1">
        <w:rPr>
          <w:rFonts w:ascii="Times New Roman" w:hAnsi="Times New Roman"/>
          <w:sz w:val="28"/>
          <w:szCs w:val="28"/>
        </w:rPr>
        <w:t xml:space="preserve"> địa phương tham mưu </w:t>
      </w:r>
      <w:r w:rsidR="00DB065B" w:rsidRPr="003B33A1">
        <w:rPr>
          <w:rFonts w:ascii="Times New Roman" w:hAnsi="Times New Roman"/>
          <w:sz w:val="28"/>
          <w:szCs w:val="28"/>
          <w:lang w:val="pt-BR"/>
        </w:rPr>
        <w:t>Ủy</w:t>
      </w:r>
      <w:r w:rsidR="00DB065B" w:rsidRPr="003B33A1">
        <w:rPr>
          <w:rFonts w:ascii="Times New Roman" w:hAnsi="Times New Roman"/>
          <w:sz w:val="28"/>
          <w:szCs w:val="28"/>
        </w:rPr>
        <w:t xml:space="preserve"> ban nhân dân</w:t>
      </w:r>
      <w:r w:rsidR="004D1FE6" w:rsidRPr="003B33A1">
        <w:rPr>
          <w:rFonts w:ascii="Times New Roman" w:hAnsi="Times New Roman"/>
          <w:sz w:val="28"/>
          <w:szCs w:val="28"/>
        </w:rPr>
        <w:t xml:space="preserve"> tỉnh </w:t>
      </w:r>
      <w:r w:rsidR="009A718F" w:rsidRPr="003B33A1">
        <w:rPr>
          <w:rFonts w:ascii="Times New Roman" w:hAnsi="Times New Roman"/>
          <w:sz w:val="28"/>
          <w:szCs w:val="28"/>
          <w:lang w:val="nl-NL"/>
        </w:rPr>
        <w:t xml:space="preserve">quy định chi tiết, hướng dẫn thi hành Luật Đường bộ, Luật trật tự, </w:t>
      </w:r>
      <w:proofErr w:type="gramStart"/>
      <w:r w:rsidR="009A718F" w:rsidRPr="003B33A1">
        <w:rPr>
          <w:rFonts w:ascii="Times New Roman" w:hAnsi="Times New Roman"/>
          <w:sz w:val="28"/>
          <w:szCs w:val="28"/>
          <w:lang w:val="nl-NL"/>
        </w:rPr>
        <w:t>an</w:t>
      </w:r>
      <w:proofErr w:type="gramEnd"/>
      <w:r w:rsidR="009A718F" w:rsidRPr="003B33A1">
        <w:rPr>
          <w:rFonts w:ascii="Times New Roman" w:hAnsi="Times New Roman"/>
          <w:sz w:val="28"/>
          <w:szCs w:val="28"/>
          <w:lang w:val="nl-NL"/>
        </w:rPr>
        <w:t xml:space="preserve"> toàn giao thông đường bộ.</w:t>
      </w:r>
    </w:p>
    <w:p w14:paraId="2DFD87CE" w14:textId="48822BAD" w:rsidR="00AA3BB4" w:rsidRPr="003B33A1" w:rsidRDefault="00102999" w:rsidP="001F0E41">
      <w:pPr>
        <w:widowControl w:val="0"/>
        <w:spacing w:before="120" w:after="0" w:line="240" w:lineRule="auto"/>
        <w:ind w:firstLine="567"/>
        <w:jc w:val="both"/>
        <w:rPr>
          <w:rFonts w:ascii="Times New Roman" w:hAnsi="Times New Roman"/>
          <w:sz w:val="28"/>
          <w:szCs w:val="28"/>
          <w:lang w:val="nl-NL"/>
        </w:rPr>
      </w:pPr>
      <w:r w:rsidRPr="001F362A">
        <w:rPr>
          <w:rFonts w:ascii="Times New Roman" w:hAnsi="Times New Roman"/>
          <w:b/>
          <w:sz w:val="28"/>
          <w:szCs w:val="28"/>
          <w:lang w:val="nl-NL"/>
        </w:rPr>
        <w:t>2.</w:t>
      </w:r>
      <w:r w:rsidRPr="003B33A1">
        <w:rPr>
          <w:rFonts w:ascii="Times New Roman" w:hAnsi="Times New Roman"/>
          <w:sz w:val="28"/>
          <w:szCs w:val="28"/>
          <w:lang w:val="nl-NL"/>
        </w:rPr>
        <w:t xml:space="preserve"> </w:t>
      </w:r>
      <w:r w:rsidR="009A718F" w:rsidRPr="003B33A1">
        <w:rPr>
          <w:rFonts w:ascii="Times New Roman" w:hAnsi="Times New Roman"/>
          <w:sz w:val="28"/>
          <w:szCs w:val="28"/>
          <w:lang w:val="nl-NL"/>
        </w:rPr>
        <w:t xml:space="preserve">Sở </w:t>
      </w:r>
      <w:r w:rsidR="00CE4395">
        <w:rPr>
          <w:rFonts w:ascii="Times New Roman" w:hAnsi="Times New Roman"/>
          <w:sz w:val="28"/>
          <w:szCs w:val="28"/>
          <w:lang w:val="nl-NL"/>
        </w:rPr>
        <w:t xml:space="preserve">Xây dựng </w:t>
      </w:r>
      <w:r w:rsidR="00AA3BB4" w:rsidRPr="003B33A1">
        <w:rPr>
          <w:rFonts w:ascii="Times New Roman" w:hAnsi="Times New Roman"/>
          <w:sz w:val="28"/>
          <w:szCs w:val="28"/>
          <w:lang w:val="nl-NL"/>
        </w:rPr>
        <w:t xml:space="preserve">đã ban hành </w:t>
      </w:r>
      <w:r w:rsidR="009A718F" w:rsidRPr="003B33A1">
        <w:rPr>
          <w:rFonts w:ascii="Times New Roman" w:hAnsi="Times New Roman"/>
          <w:sz w:val="28"/>
          <w:szCs w:val="28"/>
          <w:lang w:val="nl-NL"/>
        </w:rPr>
        <w:t>Văn bản số</w:t>
      </w:r>
      <w:r w:rsidR="004D1FE6" w:rsidRPr="003B33A1">
        <w:rPr>
          <w:rFonts w:ascii="Times New Roman" w:hAnsi="Times New Roman"/>
          <w:sz w:val="28"/>
          <w:szCs w:val="28"/>
          <w:lang w:val="nl-NL"/>
        </w:rPr>
        <w:t xml:space="preserve">     </w:t>
      </w:r>
      <w:r w:rsidR="00027F73" w:rsidRPr="003B33A1">
        <w:rPr>
          <w:rFonts w:ascii="Times New Roman" w:hAnsi="Times New Roman"/>
          <w:sz w:val="28"/>
          <w:szCs w:val="28"/>
          <w:lang w:val="nl-NL"/>
        </w:rPr>
        <w:t xml:space="preserve"> </w:t>
      </w:r>
      <w:r w:rsidR="009A718F" w:rsidRPr="003B33A1">
        <w:rPr>
          <w:rFonts w:ascii="Times New Roman" w:hAnsi="Times New Roman"/>
          <w:sz w:val="28"/>
          <w:szCs w:val="28"/>
          <w:lang w:val="nl-NL"/>
        </w:rPr>
        <w:t>/S</w:t>
      </w:r>
      <w:r w:rsidR="00CE4395">
        <w:rPr>
          <w:rFonts w:ascii="Times New Roman" w:hAnsi="Times New Roman"/>
          <w:sz w:val="28"/>
          <w:szCs w:val="28"/>
          <w:lang w:val="nl-NL"/>
        </w:rPr>
        <w:t>XD</w:t>
      </w:r>
      <w:r w:rsidR="009A718F" w:rsidRPr="003B33A1">
        <w:rPr>
          <w:rFonts w:ascii="Times New Roman" w:hAnsi="Times New Roman"/>
          <w:sz w:val="28"/>
          <w:szCs w:val="28"/>
          <w:lang w:val="nl-NL"/>
        </w:rPr>
        <w:t>-</w:t>
      </w:r>
      <w:r w:rsidR="004D1FE6" w:rsidRPr="003B33A1">
        <w:rPr>
          <w:rFonts w:ascii="Times New Roman" w:hAnsi="Times New Roman"/>
          <w:sz w:val="28"/>
          <w:szCs w:val="28"/>
          <w:lang w:val="nl-NL"/>
        </w:rPr>
        <w:t>QL</w:t>
      </w:r>
      <w:r w:rsidR="00027F73" w:rsidRPr="003B33A1">
        <w:rPr>
          <w:rFonts w:ascii="Times New Roman" w:hAnsi="Times New Roman"/>
          <w:sz w:val="28"/>
          <w:szCs w:val="28"/>
          <w:lang w:val="nl-NL"/>
        </w:rPr>
        <w:t>VT</w:t>
      </w:r>
      <w:r w:rsidR="009A718F" w:rsidRPr="003B33A1">
        <w:rPr>
          <w:rFonts w:ascii="Times New Roman" w:hAnsi="Times New Roman"/>
          <w:sz w:val="28"/>
          <w:szCs w:val="28"/>
          <w:lang w:val="nl-NL"/>
        </w:rPr>
        <w:t xml:space="preserve"> ngày</w:t>
      </w:r>
      <w:r w:rsidR="004D1FE6" w:rsidRPr="003B33A1">
        <w:rPr>
          <w:rFonts w:ascii="Times New Roman" w:hAnsi="Times New Roman"/>
          <w:sz w:val="28"/>
          <w:szCs w:val="28"/>
          <w:lang w:val="nl-NL"/>
        </w:rPr>
        <w:t xml:space="preserve">      </w:t>
      </w:r>
      <w:r w:rsidR="00316F70">
        <w:rPr>
          <w:rFonts w:ascii="Times New Roman" w:hAnsi="Times New Roman"/>
          <w:sz w:val="28"/>
          <w:szCs w:val="28"/>
          <w:lang w:val="nl-NL"/>
        </w:rPr>
        <w:t>......</w:t>
      </w:r>
      <w:r w:rsidR="004D1FE6" w:rsidRPr="003B33A1">
        <w:rPr>
          <w:rFonts w:ascii="Times New Roman" w:hAnsi="Times New Roman"/>
          <w:sz w:val="28"/>
          <w:szCs w:val="28"/>
          <w:lang w:val="nl-NL"/>
        </w:rPr>
        <w:t>/</w:t>
      </w:r>
      <w:r w:rsidR="00CE4395">
        <w:rPr>
          <w:rFonts w:ascii="Times New Roman" w:hAnsi="Times New Roman"/>
          <w:sz w:val="28"/>
          <w:szCs w:val="28"/>
          <w:lang w:val="nl-NL"/>
        </w:rPr>
        <w:t>5</w:t>
      </w:r>
      <w:r w:rsidR="004D1FE6" w:rsidRPr="003B33A1">
        <w:rPr>
          <w:rFonts w:ascii="Times New Roman" w:hAnsi="Times New Roman"/>
          <w:sz w:val="28"/>
          <w:szCs w:val="28"/>
          <w:lang w:val="nl-NL"/>
        </w:rPr>
        <w:t>/2025</w:t>
      </w:r>
      <w:r w:rsidR="009A718F" w:rsidRPr="003B33A1">
        <w:rPr>
          <w:rFonts w:ascii="Times New Roman" w:hAnsi="Times New Roman"/>
          <w:sz w:val="28"/>
          <w:szCs w:val="28"/>
          <w:lang w:val="nl-NL"/>
        </w:rPr>
        <w:t xml:space="preserve"> lấy ý kiến </w:t>
      </w:r>
      <w:r w:rsidR="00AA3BB4" w:rsidRPr="003B33A1">
        <w:rPr>
          <w:rFonts w:ascii="Times New Roman" w:hAnsi="Times New Roman"/>
          <w:sz w:val="28"/>
          <w:szCs w:val="28"/>
          <w:lang w:val="nl-NL"/>
        </w:rPr>
        <w:t xml:space="preserve">tham gia của Mặt trận Tổ quốc Việt Nam tỉnh; các </w:t>
      </w:r>
      <w:r w:rsidR="0091030A">
        <w:rPr>
          <w:rFonts w:ascii="Times New Roman" w:hAnsi="Times New Roman"/>
          <w:sz w:val="28"/>
          <w:szCs w:val="28"/>
          <w:lang w:val="nl-NL"/>
        </w:rPr>
        <w:t>S</w:t>
      </w:r>
      <w:r w:rsidR="00AA3BB4" w:rsidRPr="003B33A1">
        <w:rPr>
          <w:rFonts w:ascii="Times New Roman" w:hAnsi="Times New Roman"/>
          <w:sz w:val="28"/>
          <w:szCs w:val="28"/>
          <w:lang w:val="nl-NL"/>
        </w:rPr>
        <w:t xml:space="preserve">ở, ban, ngành cấp tỉnh; </w:t>
      </w:r>
      <w:r w:rsidR="008527C0" w:rsidRPr="003B33A1">
        <w:rPr>
          <w:rFonts w:ascii="Times New Roman" w:hAnsi="Times New Roman"/>
          <w:sz w:val="28"/>
          <w:szCs w:val="28"/>
          <w:lang w:val="pt-BR"/>
        </w:rPr>
        <w:t>Ủy</w:t>
      </w:r>
      <w:r w:rsidR="008527C0" w:rsidRPr="003B33A1">
        <w:rPr>
          <w:rFonts w:ascii="Times New Roman" w:hAnsi="Times New Roman"/>
          <w:sz w:val="28"/>
          <w:szCs w:val="28"/>
        </w:rPr>
        <w:t xml:space="preserve"> ban nhân dân</w:t>
      </w:r>
      <w:r w:rsidR="00AA3BB4" w:rsidRPr="003B33A1">
        <w:rPr>
          <w:rFonts w:ascii="Times New Roman" w:hAnsi="Times New Roman"/>
          <w:sz w:val="28"/>
          <w:szCs w:val="28"/>
          <w:lang w:val="nl-NL"/>
        </w:rPr>
        <w:t xml:space="preserve"> các huyện, thành phố; các đơn vị kinh doanh vận tải trên địa bàn tỉnh vào dự thảo Quyết định</w:t>
      </w:r>
      <w:r w:rsidR="009A718F" w:rsidRPr="003B33A1">
        <w:rPr>
          <w:rFonts w:ascii="Times New Roman" w:hAnsi="Times New Roman"/>
          <w:sz w:val="28"/>
          <w:szCs w:val="28"/>
          <w:lang w:val="nl-NL"/>
        </w:rPr>
        <w:t xml:space="preserve">. </w:t>
      </w:r>
    </w:p>
    <w:p w14:paraId="314ADFDE" w14:textId="2863CD72" w:rsidR="009A718F" w:rsidRPr="003B33A1" w:rsidRDefault="009A718F" w:rsidP="001F0E41">
      <w:pPr>
        <w:widowControl w:val="0"/>
        <w:spacing w:before="120" w:after="0" w:line="240" w:lineRule="auto"/>
        <w:ind w:firstLine="567"/>
        <w:jc w:val="both"/>
        <w:rPr>
          <w:rFonts w:ascii="Times New Roman" w:hAnsi="Times New Roman"/>
          <w:sz w:val="28"/>
          <w:szCs w:val="28"/>
          <w:lang w:val="nl-NL"/>
        </w:rPr>
      </w:pPr>
      <w:r w:rsidRPr="003B33A1">
        <w:rPr>
          <w:rFonts w:ascii="Times New Roman" w:hAnsi="Times New Roman"/>
          <w:sz w:val="28"/>
          <w:szCs w:val="28"/>
          <w:lang w:val="nl-NL"/>
        </w:rPr>
        <w:t xml:space="preserve">Đồng thời thực hiện đăng tải lên Cổng thông tin điện tử của tỉnh để lấy ý kiến </w:t>
      </w:r>
      <w:r w:rsidR="000576FC" w:rsidRPr="003B33A1">
        <w:rPr>
          <w:rFonts w:ascii="Times New Roman" w:hAnsi="Times New Roman"/>
          <w:sz w:val="28"/>
          <w:szCs w:val="28"/>
          <w:lang w:val="nl-NL"/>
        </w:rPr>
        <w:t xml:space="preserve">Nhân </w:t>
      </w:r>
      <w:r w:rsidRPr="003B33A1">
        <w:rPr>
          <w:rFonts w:ascii="Times New Roman" w:hAnsi="Times New Roman"/>
          <w:sz w:val="28"/>
          <w:szCs w:val="28"/>
          <w:lang w:val="nl-NL"/>
        </w:rPr>
        <w:t xml:space="preserve">dân tham gia. Hết thời gian tham gia ý kiến, Sở </w:t>
      </w:r>
      <w:r w:rsidR="00CE4395">
        <w:rPr>
          <w:rFonts w:ascii="Times New Roman" w:hAnsi="Times New Roman"/>
          <w:sz w:val="28"/>
          <w:szCs w:val="28"/>
          <w:lang w:val="nl-NL"/>
        </w:rPr>
        <w:t>Xây dựng</w:t>
      </w:r>
      <w:r w:rsidRPr="003B33A1">
        <w:rPr>
          <w:rFonts w:ascii="Times New Roman" w:hAnsi="Times New Roman"/>
          <w:sz w:val="28"/>
          <w:szCs w:val="28"/>
          <w:lang w:val="nl-NL"/>
        </w:rPr>
        <w:t xml:space="preserve"> nhận được </w:t>
      </w:r>
      <w:r w:rsidR="00027F73" w:rsidRPr="003B33A1">
        <w:rPr>
          <w:rFonts w:ascii="Times New Roman" w:hAnsi="Times New Roman"/>
          <w:sz w:val="28"/>
          <w:szCs w:val="28"/>
          <w:lang w:val="nl-NL"/>
        </w:rPr>
        <w:t>.....</w:t>
      </w:r>
      <w:r w:rsidRPr="003B33A1">
        <w:rPr>
          <w:rFonts w:ascii="Times New Roman" w:hAnsi="Times New Roman"/>
          <w:sz w:val="28"/>
          <w:szCs w:val="28"/>
          <w:lang w:val="nl-NL"/>
        </w:rPr>
        <w:t xml:space="preserve"> ý kiến tham gia dự thảo, trong đó có </w:t>
      </w:r>
      <w:r w:rsidR="00027F73" w:rsidRPr="003B33A1">
        <w:rPr>
          <w:rFonts w:ascii="Times New Roman" w:hAnsi="Times New Roman"/>
          <w:sz w:val="28"/>
          <w:szCs w:val="28"/>
          <w:lang w:val="nl-NL"/>
        </w:rPr>
        <w:t>.....</w:t>
      </w:r>
      <w:r w:rsidRPr="003B33A1">
        <w:rPr>
          <w:rFonts w:ascii="Times New Roman" w:hAnsi="Times New Roman"/>
          <w:sz w:val="28"/>
          <w:szCs w:val="28"/>
          <w:lang w:val="nl-NL"/>
        </w:rPr>
        <w:t xml:space="preserve"> ý kiến đồng ý và </w:t>
      </w:r>
      <w:r w:rsidR="00027F73" w:rsidRPr="003B33A1">
        <w:rPr>
          <w:rFonts w:ascii="Times New Roman" w:hAnsi="Times New Roman"/>
          <w:sz w:val="28"/>
          <w:szCs w:val="28"/>
          <w:lang w:val="nl-NL"/>
        </w:rPr>
        <w:t>.....</w:t>
      </w:r>
      <w:r w:rsidRPr="003B33A1">
        <w:rPr>
          <w:rFonts w:ascii="Times New Roman" w:hAnsi="Times New Roman"/>
          <w:sz w:val="28"/>
          <w:szCs w:val="28"/>
          <w:lang w:val="nl-NL"/>
        </w:rPr>
        <w:t xml:space="preserve"> ý kiến tham gia cụ thể. Trên cơ sở ý kiến tham gia của </w:t>
      </w:r>
      <w:r w:rsidR="002D63F9" w:rsidRPr="003B33A1">
        <w:rPr>
          <w:rFonts w:ascii="Times New Roman" w:hAnsi="Times New Roman"/>
          <w:sz w:val="28"/>
          <w:szCs w:val="28"/>
          <w:lang w:val="nl-NL"/>
        </w:rPr>
        <w:t xml:space="preserve">các cơ quan, đơn vị, địa phương, </w:t>
      </w:r>
      <w:r w:rsidRPr="003B33A1">
        <w:rPr>
          <w:rFonts w:ascii="Times New Roman" w:hAnsi="Times New Roman"/>
          <w:sz w:val="28"/>
          <w:szCs w:val="28"/>
          <w:lang w:val="nl-NL"/>
        </w:rPr>
        <w:t xml:space="preserve">Sở </w:t>
      </w:r>
      <w:r w:rsidR="00CE4395">
        <w:rPr>
          <w:rFonts w:ascii="Times New Roman" w:hAnsi="Times New Roman"/>
          <w:sz w:val="28"/>
          <w:szCs w:val="28"/>
          <w:lang w:val="nl-NL"/>
        </w:rPr>
        <w:t>Xây dựng</w:t>
      </w:r>
      <w:r w:rsidRPr="003B33A1">
        <w:rPr>
          <w:rFonts w:ascii="Times New Roman" w:hAnsi="Times New Roman"/>
          <w:sz w:val="28"/>
          <w:szCs w:val="28"/>
          <w:lang w:val="nl-NL"/>
        </w:rPr>
        <w:t xml:space="preserve"> đã tổng hợp, hoàn thiện dự thảo và đề nghị Sở Tư pháp thẩm định tại văn bản số ……./S</w:t>
      </w:r>
      <w:r w:rsidR="00CE4395">
        <w:rPr>
          <w:rFonts w:ascii="Times New Roman" w:hAnsi="Times New Roman"/>
          <w:sz w:val="28"/>
          <w:szCs w:val="28"/>
          <w:lang w:val="nl-NL"/>
        </w:rPr>
        <w:t>XD</w:t>
      </w:r>
      <w:r w:rsidRPr="003B33A1">
        <w:rPr>
          <w:rFonts w:ascii="Times New Roman" w:hAnsi="Times New Roman"/>
          <w:sz w:val="28"/>
          <w:szCs w:val="28"/>
          <w:lang w:val="nl-NL"/>
        </w:rPr>
        <w:t>-</w:t>
      </w:r>
      <w:r w:rsidR="002D63F9" w:rsidRPr="003B33A1">
        <w:rPr>
          <w:rFonts w:ascii="Times New Roman" w:hAnsi="Times New Roman"/>
          <w:sz w:val="28"/>
          <w:szCs w:val="28"/>
          <w:lang w:val="nl-NL"/>
        </w:rPr>
        <w:t>QL</w:t>
      </w:r>
      <w:r w:rsidR="00027F73" w:rsidRPr="003B33A1">
        <w:rPr>
          <w:rFonts w:ascii="Times New Roman" w:hAnsi="Times New Roman"/>
          <w:sz w:val="28"/>
          <w:szCs w:val="28"/>
          <w:lang w:val="nl-NL"/>
        </w:rPr>
        <w:t>VT</w:t>
      </w:r>
      <w:r w:rsidRPr="003B33A1">
        <w:rPr>
          <w:rFonts w:ascii="Times New Roman" w:hAnsi="Times New Roman"/>
          <w:sz w:val="28"/>
          <w:szCs w:val="28"/>
          <w:lang w:val="nl-NL"/>
        </w:rPr>
        <w:t xml:space="preserve"> ngày …./…./202</w:t>
      </w:r>
      <w:r w:rsidR="00027F73" w:rsidRPr="003B33A1">
        <w:rPr>
          <w:rFonts w:ascii="Times New Roman" w:hAnsi="Times New Roman"/>
          <w:sz w:val="28"/>
          <w:szCs w:val="28"/>
          <w:lang w:val="nl-NL"/>
        </w:rPr>
        <w:t>5</w:t>
      </w:r>
      <w:r w:rsidRPr="003B33A1">
        <w:rPr>
          <w:rFonts w:ascii="Times New Roman" w:hAnsi="Times New Roman"/>
          <w:sz w:val="28"/>
          <w:szCs w:val="28"/>
          <w:lang w:val="nl-NL"/>
        </w:rPr>
        <w:t>.</w:t>
      </w:r>
    </w:p>
    <w:p w14:paraId="28FA11E1" w14:textId="7AA0EDA0" w:rsidR="00E3109B" w:rsidRPr="003B33A1" w:rsidRDefault="00E3109B" w:rsidP="001F0E41">
      <w:pPr>
        <w:pStyle w:val="BodyText"/>
        <w:spacing w:before="120" w:after="0"/>
        <w:ind w:firstLine="567"/>
        <w:jc w:val="both"/>
        <w:rPr>
          <w:sz w:val="28"/>
          <w:szCs w:val="28"/>
        </w:rPr>
      </w:pPr>
      <w:r w:rsidRPr="003B33A1">
        <w:rPr>
          <w:sz w:val="28"/>
          <w:szCs w:val="28"/>
        </w:rPr>
        <w:t xml:space="preserve">Sau khi sửa đổi các nội dung còn tồn tại theo Báo cáo thẩm định số </w:t>
      </w:r>
      <w:proofErr w:type="gramStart"/>
      <w:r w:rsidRPr="003B33A1">
        <w:rPr>
          <w:sz w:val="28"/>
          <w:szCs w:val="28"/>
        </w:rPr>
        <w:t>.....</w:t>
      </w:r>
      <w:proofErr w:type="gramEnd"/>
      <w:r w:rsidRPr="003B33A1">
        <w:rPr>
          <w:sz w:val="28"/>
          <w:szCs w:val="28"/>
        </w:rPr>
        <w:t xml:space="preserve">   /BC-STP ngày</w:t>
      </w:r>
      <w:r w:rsidR="002F778B" w:rsidRPr="003B33A1">
        <w:rPr>
          <w:sz w:val="28"/>
          <w:szCs w:val="28"/>
        </w:rPr>
        <w:t>....../....../</w:t>
      </w:r>
      <w:r w:rsidRPr="003B33A1">
        <w:rPr>
          <w:sz w:val="28"/>
          <w:szCs w:val="28"/>
        </w:rPr>
        <w:t xml:space="preserve">2025 của Sở Tư pháp, tiếp thu ý kiến </w:t>
      </w:r>
      <w:r w:rsidR="002F778B" w:rsidRPr="003B33A1">
        <w:rPr>
          <w:sz w:val="28"/>
          <w:szCs w:val="28"/>
        </w:rPr>
        <w:t xml:space="preserve">của Văn phòng </w:t>
      </w:r>
      <w:r w:rsidR="008527C0" w:rsidRPr="003B33A1">
        <w:rPr>
          <w:sz w:val="28"/>
          <w:szCs w:val="28"/>
          <w:lang w:val="pt-BR"/>
        </w:rPr>
        <w:t>Ủy</w:t>
      </w:r>
      <w:r w:rsidR="008527C0" w:rsidRPr="003B33A1">
        <w:rPr>
          <w:sz w:val="28"/>
          <w:szCs w:val="28"/>
        </w:rPr>
        <w:t xml:space="preserve"> ban nhân dân </w:t>
      </w:r>
      <w:r w:rsidR="002F778B" w:rsidRPr="003B33A1">
        <w:rPr>
          <w:sz w:val="28"/>
          <w:szCs w:val="28"/>
        </w:rPr>
        <w:t xml:space="preserve">tỉnh, Sở </w:t>
      </w:r>
      <w:r w:rsidR="00CE4395">
        <w:rPr>
          <w:sz w:val="28"/>
          <w:szCs w:val="28"/>
        </w:rPr>
        <w:t>Xây dựng</w:t>
      </w:r>
      <w:r w:rsidRPr="003B33A1">
        <w:rPr>
          <w:sz w:val="28"/>
          <w:szCs w:val="28"/>
        </w:rPr>
        <w:t xml:space="preserve"> hoàn thiện các nội dung Dự thảo để trình </w:t>
      </w:r>
      <w:r w:rsidR="008527C0" w:rsidRPr="003B33A1">
        <w:rPr>
          <w:sz w:val="28"/>
          <w:szCs w:val="28"/>
          <w:lang w:val="pt-BR"/>
        </w:rPr>
        <w:t>Ủy</w:t>
      </w:r>
      <w:r w:rsidR="008527C0" w:rsidRPr="003B33A1">
        <w:rPr>
          <w:sz w:val="28"/>
          <w:szCs w:val="28"/>
        </w:rPr>
        <w:t xml:space="preserve"> ban nhân dân</w:t>
      </w:r>
      <w:r w:rsidRPr="003B33A1">
        <w:rPr>
          <w:sz w:val="28"/>
          <w:szCs w:val="28"/>
        </w:rPr>
        <w:t xml:space="preserve"> tỉnh xem xét, ban hành. </w:t>
      </w:r>
    </w:p>
    <w:p w14:paraId="1136F924" w14:textId="7B71DB4F" w:rsidR="00292456" w:rsidRPr="003B33A1" w:rsidRDefault="00F24EAC" w:rsidP="001F0E41">
      <w:pPr>
        <w:spacing w:before="120" w:after="0" w:line="240" w:lineRule="auto"/>
        <w:ind w:firstLine="567"/>
        <w:jc w:val="both"/>
        <w:rPr>
          <w:rFonts w:ascii="Times New Roman" w:hAnsi="Times New Roman"/>
          <w:b/>
          <w:spacing w:val="-6"/>
          <w:sz w:val="28"/>
          <w:szCs w:val="28"/>
          <w:lang w:val="nl-NL"/>
        </w:rPr>
      </w:pPr>
      <w:r w:rsidRPr="003B33A1">
        <w:rPr>
          <w:rFonts w:ascii="Times New Roman" w:hAnsi="Times New Roman"/>
          <w:b/>
          <w:spacing w:val="-6"/>
          <w:sz w:val="28"/>
          <w:szCs w:val="28"/>
          <w:lang w:val="nl-NL"/>
        </w:rPr>
        <w:t>I</w:t>
      </w:r>
      <w:r w:rsidR="00292456" w:rsidRPr="003B33A1">
        <w:rPr>
          <w:rFonts w:ascii="Times New Roman" w:hAnsi="Times New Roman"/>
          <w:b/>
          <w:spacing w:val="-6"/>
          <w:sz w:val="28"/>
          <w:szCs w:val="28"/>
          <w:lang w:val="nl-NL"/>
        </w:rPr>
        <w:t xml:space="preserve">V. </w:t>
      </w:r>
      <w:r w:rsidR="002B0460" w:rsidRPr="003B33A1">
        <w:rPr>
          <w:rFonts w:ascii="Times New Roman" w:hAnsi="Times New Roman"/>
          <w:b/>
          <w:iCs/>
          <w:sz w:val="28"/>
          <w:szCs w:val="28"/>
        </w:rPr>
        <w:t>BỐ CỤC VÀ NỘI DUNG CƠ BẢN CỦA DỰ THẢO VĂN BẢN</w:t>
      </w:r>
    </w:p>
    <w:p w14:paraId="1946E00E" w14:textId="36EC49D3" w:rsidR="005B33A1" w:rsidRPr="003B33A1" w:rsidRDefault="005B33A1" w:rsidP="001F0E41">
      <w:pPr>
        <w:spacing w:before="120" w:after="0" w:line="240" w:lineRule="auto"/>
        <w:ind w:firstLine="567"/>
        <w:jc w:val="both"/>
        <w:rPr>
          <w:rFonts w:ascii="Times New Roman" w:hAnsi="Times New Roman"/>
          <w:b/>
          <w:bCs/>
          <w:color w:val="000000"/>
          <w:sz w:val="28"/>
          <w:szCs w:val="28"/>
        </w:rPr>
      </w:pPr>
      <w:r w:rsidRPr="003B33A1">
        <w:rPr>
          <w:rFonts w:ascii="Times New Roman" w:hAnsi="Times New Roman"/>
          <w:b/>
          <w:bCs/>
          <w:color w:val="000000"/>
          <w:sz w:val="28"/>
          <w:szCs w:val="28"/>
        </w:rPr>
        <w:t xml:space="preserve">1. Dự thảo Quy định bao gồm </w:t>
      </w:r>
      <w:r w:rsidR="00733775">
        <w:rPr>
          <w:rFonts w:ascii="Times New Roman" w:hAnsi="Times New Roman"/>
          <w:b/>
          <w:bCs/>
          <w:color w:val="000000"/>
          <w:sz w:val="28"/>
          <w:szCs w:val="28"/>
        </w:rPr>
        <w:t>10</w:t>
      </w:r>
      <w:r w:rsidRPr="003B33A1">
        <w:rPr>
          <w:rFonts w:ascii="Times New Roman" w:hAnsi="Times New Roman"/>
          <w:b/>
          <w:bCs/>
          <w:color w:val="000000"/>
          <w:sz w:val="28"/>
          <w:szCs w:val="28"/>
        </w:rPr>
        <w:t xml:space="preserve"> điều, cụ thể:</w:t>
      </w:r>
    </w:p>
    <w:p w14:paraId="6ECA76BB" w14:textId="24949050" w:rsidR="005B33A1" w:rsidRPr="00FD23C5" w:rsidRDefault="005B33A1" w:rsidP="00FD23C5">
      <w:pPr>
        <w:spacing w:after="0" w:line="240" w:lineRule="auto"/>
        <w:ind w:firstLine="567"/>
        <w:jc w:val="both"/>
        <w:rPr>
          <w:rFonts w:ascii="Times New Roman" w:hAnsi="Times New Roman"/>
          <w:color w:val="000000"/>
          <w:sz w:val="28"/>
          <w:szCs w:val="28"/>
        </w:rPr>
      </w:pPr>
      <w:r w:rsidRPr="003B33A1">
        <w:rPr>
          <w:rFonts w:ascii="Times New Roman" w:hAnsi="Times New Roman"/>
          <w:color w:val="000000"/>
          <w:sz w:val="28"/>
          <w:szCs w:val="28"/>
        </w:rPr>
        <w:t>-</w:t>
      </w:r>
      <w:r w:rsidRPr="00FD23C5">
        <w:rPr>
          <w:rFonts w:ascii="Times New Roman" w:hAnsi="Times New Roman"/>
          <w:color w:val="000000"/>
          <w:sz w:val="28"/>
          <w:szCs w:val="28"/>
        </w:rPr>
        <w:t xml:space="preserve"> Điều 1. Phạm vi điều chỉnh</w:t>
      </w:r>
      <w:r w:rsidR="00263435">
        <w:rPr>
          <w:rFonts w:ascii="Times New Roman" w:hAnsi="Times New Roman"/>
          <w:color w:val="000000"/>
          <w:sz w:val="28"/>
          <w:szCs w:val="28"/>
        </w:rPr>
        <w:t xml:space="preserve"> và đối tượng áp dụng</w:t>
      </w:r>
    </w:p>
    <w:p w14:paraId="6CEFD66B" w14:textId="329494DB" w:rsidR="00733775" w:rsidRPr="00FD23C5" w:rsidRDefault="00733775" w:rsidP="00FD23C5">
      <w:pPr>
        <w:spacing w:after="0" w:line="240" w:lineRule="auto"/>
        <w:ind w:firstLine="567"/>
        <w:jc w:val="both"/>
        <w:rPr>
          <w:rFonts w:ascii="Times New Roman" w:hAnsi="Times New Roman"/>
          <w:color w:val="000000"/>
          <w:sz w:val="28"/>
          <w:szCs w:val="28"/>
        </w:rPr>
      </w:pPr>
      <w:r w:rsidRPr="00FD23C5">
        <w:rPr>
          <w:rFonts w:ascii="Times New Roman" w:hAnsi="Times New Roman"/>
          <w:color w:val="000000"/>
          <w:sz w:val="28"/>
          <w:szCs w:val="28"/>
        </w:rPr>
        <w:t xml:space="preserve">- Điều 2: </w:t>
      </w:r>
      <w:r w:rsidR="00263435">
        <w:rPr>
          <w:rFonts w:ascii="Times New Roman" w:hAnsi="Times New Roman"/>
          <w:color w:val="000000"/>
          <w:sz w:val="28"/>
          <w:szCs w:val="28"/>
        </w:rPr>
        <w:t>Giải thích từ ngữ</w:t>
      </w:r>
    </w:p>
    <w:p w14:paraId="1EA630CB" w14:textId="00397F45" w:rsidR="000D5C0F" w:rsidRDefault="005B33A1" w:rsidP="00FD23C5">
      <w:pPr>
        <w:spacing w:after="0" w:line="240" w:lineRule="auto"/>
        <w:ind w:firstLine="567"/>
        <w:jc w:val="both"/>
        <w:rPr>
          <w:rFonts w:ascii="Times New Roman" w:hAnsi="Times New Roman"/>
          <w:color w:val="000000"/>
          <w:sz w:val="28"/>
          <w:szCs w:val="28"/>
        </w:rPr>
      </w:pPr>
      <w:r w:rsidRPr="00FD23C5">
        <w:rPr>
          <w:rFonts w:ascii="Times New Roman" w:hAnsi="Times New Roman"/>
          <w:color w:val="000000"/>
          <w:sz w:val="28"/>
          <w:szCs w:val="28"/>
        </w:rPr>
        <w:t>- Điều</w:t>
      </w:r>
      <w:r w:rsidR="00733775" w:rsidRPr="00FD23C5">
        <w:rPr>
          <w:rFonts w:ascii="Times New Roman" w:hAnsi="Times New Roman"/>
          <w:color w:val="000000"/>
          <w:sz w:val="28"/>
          <w:szCs w:val="28"/>
        </w:rPr>
        <w:t xml:space="preserve"> 3</w:t>
      </w:r>
      <w:r w:rsidRPr="00FD23C5">
        <w:rPr>
          <w:rFonts w:ascii="Times New Roman" w:hAnsi="Times New Roman"/>
          <w:color w:val="000000"/>
          <w:sz w:val="28"/>
          <w:szCs w:val="28"/>
        </w:rPr>
        <w:t xml:space="preserve">. </w:t>
      </w:r>
      <w:r w:rsidR="00263435">
        <w:rPr>
          <w:rFonts w:ascii="Times New Roman" w:hAnsi="Times New Roman"/>
          <w:color w:val="000000"/>
          <w:sz w:val="28"/>
          <w:szCs w:val="28"/>
        </w:rPr>
        <w:t>Quy định chung</w:t>
      </w:r>
    </w:p>
    <w:p w14:paraId="078676EE" w14:textId="37888E18" w:rsidR="00FD23C5" w:rsidRPr="00FD23C5" w:rsidRDefault="005B33A1" w:rsidP="00FD23C5">
      <w:pPr>
        <w:spacing w:after="0"/>
        <w:ind w:firstLine="567"/>
        <w:jc w:val="both"/>
        <w:rPr>
          <w:rFonts w:ascii="Times New Roman" w:hAnsi="Times New Roman"/>
          <w:color w:val="000000" w:themeColor="text1"/>
          <w:sz w:val="28"/>
          <w:szCs w:val="28"/>
        </w:rPr>
      </w:pPr>
      <w:r w:rsidRPr="00FD23C5">
        <w:rPr>
          <w:rFonts w:ascii="Times New Roman" w:hAnsi="Times New Roman"/>
          <w:color w:val="000000"/>
          <w:sz w:val="28"/>
          <w:szCs w:val="28"/>
        </w:rPr>
        <w:t xml:space="preserve">- Điều </w:t>
      </w:r>
      <w:r w:rsidR="00733775" w:rsidRPr="00FD23C5">
        <w:rPr>
          <w:rFonts w:ascii="Times New Roman" w:hAnsi="Times New Roman"/>
          <w:color w:val="000000"/>
          <w:sz w:val="28"/>
          <w:szCs w:val="28"/>
        </w:rPr>
        <w:t>4</w:t>
      </w:r>
      <w:r w:rsidRPr="00FD23C5">
        <w:rPr>
          <w:rFonts w:ascii="Times New Roman" w:hAnsi="Times New Roman"/>
          <w:color w:val="000000"/>
          <w:sz w:val="28"/>
          <w:szCs w:val="28"/>
        </w:rPr>
        <w:t>.</w:t>
      </w:r>
      <w:r w:rsidRPr="00263435">
        <w:rPr>
          <w:rFonts w:ascii="Times New Roman" w:hAnsi="Times New Roman"/>
          <w:color w:val="000000"/>
          <w:sz w:val="28"/>
          <w:szCs w:val="28"/>
        </w:rPr>
        <w:t xml:space="preserve"> </w:t>
      </w:r>
      <w:r w:rsidR="00D9657D">
        <w:rPr>
          <w:rFonts w:ascii="Times New Roman" w:hAnsi="Times New Roman"/>
          <w:color w:val="000000"/>
          <w:sz w:val="28"/>
          <w:szCs w:val="28"/>
        </w:rPr>
        <w:t>Điều kiện h</w:t>
      </w:r>
      <w:r w:rsidR="00263435" w:rsidRPr="00263435">
        <w:rPr>
          <w:rFonts w:ascii="Times New Roman" w:hAnsi="Times New Roman"/>
          <w:color w:val="000000" w:themeColor="text1"/>
          <w:sz w:val="28"/>
          <w:szCs w:val="28"/>
        </w:rPr>
        <w:t>oạt động kinh doanh vận chuyển hành khách, hàng hóa</w:t>
      </w:r>
    </w:p>
    <w:p w14:paraId="143094ED" w14:textId="77777777" w:rsidR="00263435" w:rsidRDefault="005B33A1" w:rsidP="00263435">
      <w:pPr>
        <w:spacing w:after="0"/>
        <w:ind w:firstLine="567"/>
        <w:jc w:val="both"/>
        <w:rPr>
          <w:color w:val="000000" w:themeColor="text1"/>
          <w:sz w:val="28"/>
          <w:szCs w:val="28"/>
        </w:rPr>
      </w:pPr>
      <w:r w:rsidRPr="00FD23C5">
        <w:rPr>
          <w:rFonts w:ascii="Times New Roman" w:hAnsi="Times New Roman"/>
          <w:color w:val="000000"/>
          <w:sz w:val="28"/>
          <w:szCs w:val="28"/>
        </w:rPr>
        <w:t xml:space="preserve">- Điều </w:t>
      </w:r>
      <w:r w:rsidR="00733775" w:rsidRPr="00FD23C5">
        <w:rPr>
          <w:rFonts w:ascii="Times New Roman" w:hAnsi="Times New Roman"/>
          <w:color w:val="000000"/>
          <w:sz w:val="28"/>
          <w:szCs w:val="28"/>
        </w:rPr>
        <w:t>5</w:t>
      </w:r>
      <w:r w:rsidRPr="00FD23C5">
        <w:rPr>
          <w:rFonts w:ascii="Times New Roman" w:hAnsi="Times New Roman"/>
          <w:color w:val="000000"/>
          <w:sz w:val="28"/>
          <w:szCs w:val="28"/>
        </w:rPr>
        <w:t xml:space="preserve">. </w:t>
      </w:r>
      <w:bookmarkStart w:id="0" w:name="dieu_4"/>
      <w:r w:rsidR="00263435" w:rsidRPr="00263435">
        <w:rPr>
          <w:rFonts w:ascii="Times New Roman" w:eastAsia="Times New Roman" w:hAnsi="Times New Roman"/>
          <w:sz w:val="28"/>
          <w:szCs w:val="28"/>
        </w:rPr>
        <w:t>Điều</w:t>
      </w:r>
      <w:r w:rsidR="00263435" w:rsidRPr="00263435">
        <w:rPr>
          <w:rFonts w:ascii="Times New Roman" w:eastAsia="Times New Roman" w:hAnsi="Times New Roman"/>
          <w:sz w:val="28"/>
          <w:szCs w:val="28"/>
          <w:lang w:val="vi-VN"/>
        </w:rPr>
        <w:t xml:space="preserve"> kiện </w:t>
      </w:r>
      <w:r w:rsidR="00263435" w:rsidRPr="00263435">
        <w:rPr>
          <w:rFonts w:ascii="Times New Roman" w:eastAsia="Times New Roman" w:hAnsi="Times New Roman"/>
          <w:sz w:val="28"/>
          <w:szCs w:val="28"/>
        </w:rPr>
        <w:t>phương tiện vận chuyển</w:t>
      </w:r>
      <w:r w:rsidR="00263435" w:rsidRPr="006800D6">
        <w:rPr>
          <w:color w:val="000000" w:themeColor="text1"/>
          <w:sz w:val="28"/>
          <w:szCs w:val="28"/>
        </w:rPr>
        <w:t xml:space="preserve"> </w:t>
      </w:r>
    </w:p>
    <w:p w14:paraId="30D16E95" w14:textId="77777777" w:rsidR="00263435" w:rsidRDefault="00733775" w:rsidP="00263435">
      <w:pPr>
        <w:spacing w:after="0"/>
        <w:ind w:firstLine="567"/>
        <w:jc w:val="both"/>
        <w:rPr>
          <w:rFonts w:ascii="Times New Roman" w:hAnsi="Times New Roman"/>
          <w:color w:val="000000" w:themeColor="text1"/>
          <w:sz w:val="28"/>
          <w:szCs w:val="28"/>
        </w:rPr>
      </w:pPr>
      <w:r w:rsidRPr="00FD23C5">
        <w:rPr>
          <w:rFonts w:ascii="Times New Roman" w:hAnsi="Times New Roman"/>
          <w:color w:val="000000"/>
          <w:sz w:val="28"/>
          <w:szCs w:val="28"/>
        </w:rPr>
        <w:t xml:space="preserve">- Điều 6. </w:t>
      </w:r>
      <w:bookmarkEnd w:id="0"/>
      <w:r w:rsidR="00263435" w:rsidRPr="00263435">
        <w:rPr>
          <w:rFonts w:ascii="Times New Roman" w:hAnsi="Times New Roman"/>
          <w:color w:val="000000" w:themeColor="text1"/>
          <w:sz w:val="28"/>
          <w:szCs w:val="28"/>
        </w:rPr>
        <w:t>Điều kiện của người điều khiển phương tiện</w:t>
      </w:r>
    </w:p>
    <w:p w14:paraId="70FB1BD6" w14:textId="77777777" w:rsidR="00263435" w:rsidRDefault="00733775" w:rsidP="00263435">
      <w:pPr>
        <w:spacing w:after="0"/>
        <w:ind w:firstLine="567"/>
        <w:jc w:val="both"/>
        <w:rPr>
          <w:rFonts w:ascii="Times New Roman" w:hAnsi="Times New Roman"/>
          <w:color w:val="000000"/>
          <w:sz w:val="28"/>
          <w:szCs w:val="28"/>
        </w:rPr>
      </w:pPr>
      <w:r w:rsidRPr="00FD23C5">
        <w:rPr>
          <w:rFonts w:ascii="Times New Roman" w:hAnsi="Times New Roman"/>
          <w:color w:val="000000"/>
          <w:sz w:val="28"/>
          <w:szCs w:val="28"/>
        </w:rPr>
        <w:t xml:space="preserve">- Điều 7. </w:t>
      </w:r>
      <w:r w:rsidR="00263435" w:rsidRPr="00263435">
        <w:rPr>
          <w:rFonts w:ascii="Times New Roman" w:hAnsi="Times New Roman"/>
          <w:color w:val="000000" w:themeColor="text1"/>
          <w:sz w:val="28"/>
          <w:szCs w:val="28"/>
        </w:rPr>
        <w:t>Quy định xếp hàng hóa</w:t>
      </w:r>
      <w:r w:rsidR="00263435" w:rsidRPr="00FD23C5">
        <w:rPr>
          <w:rFonts w:ascii="Times New Roman" w:hAnsi="Times New Roman"/>
          <w:color w:val="000000"/>
          <w:sz w:val="28"/>
          <w:szCs w:val="28"/>
        </w:rPr>
        <w:t xml:space="preserve"> </w:t>
      </w:r>
    </w:p>
    <w:p w14:paraId="1F388D0D" w14:textId="1F5A9461" w:rsidR="00733775" w:rsidRPr="00FD23C5" w:rsidRDefault="00733775" w:rsidP="00263435">
      <w:pPr>
        <w:spacing w:after="0"/>
        <w:ind w:firstLine="567"/>
        <w:jc w:val="both"/>
        <w:rPr>
          <w:rFonts w:ascii="Times New Roman" w:hAnsi="Times New Roman"/>
          <w:color w:val="000000"/>
          <w:sz w:val="28"/>
          <w:szCs w:val="28"/>
        </w:rPr>
      </w:pPr>
      <w:r w:rsidRPr="00FD23C5">
        <w:rPr>
          <w:rFonts w:ascii="Times New Roman" w:hAnsi="Times New Roman"/>
          <w:color w:val="000000"/>
          <w:sz w:val="28"/>
          <w:szCs w:val="28"/>
        </w:rPr>
        <w:t xml:space="preserve">- Điều 8. </w:t>
      </w:r>
      <w:r w:rsidR="00FD23C5" w:rsidRPr="00FD23C5">
        <w:rPr>
          <w:rFonts w:ascii="Times New Roman" w:hAnsi="Times New Roman"/>
          <w:color w:val="000000" w:themeColor="text1"/>
          <w:sz w:val="28"/>
          <w:szCs w:val="28"/>
        </w:rPr>
        <w:t>Phạm vi hoạt động vận chuyển</w:t>
      </w:r>
    </w:p>
    <w:p w14:paraId="30DA818D" w14:textId="77777777" w:rsidR="00FD23C5" w:rsidRPr="00FD23C5" w:rsidRDefault="00733775" w:rsidP="00FD23C5">
      <w:pPr>
        <w:spacing w:after="0"/>
        <w:ind w:firstLine="567"/>
        <w:jc w:val="both"/>
        <w:rPr>
          <w:rFonts w:ascii="Times New Roman" w:hAnsi="Times New Roman"/>
          <w:color w:val="000000" w:themeColor="text1"/>
          <w:sz w:val="28"/>
          <w:szCs w:val="28"/>
        </w:rPr>
      </w:pPr>
      <w:r w:rsidRPr="00FD23C5">
        <w:rPr>
          <w:rFonts w:ascii="Times New Roman" w:hAnsi="Times New Roman"/>
          <w:color w:val="000000"/>
          <w:sz w:val="28"/>
          <w:szCs w:val="28"/>
        </w:rPr>
        <w:t xml:space="preserve">- Điều 9. </w:t>
      </w:r>
      <w:r w:rsidR="00FD23C5" w:rsidRPr="00FD23C5">
        <w:rPr>
          <w:rFonts w:ascii="Times New Roman" w:hAnsi="Times New Roman"/>
          <w:color w:val="000000" w:themeColor="text1"/>
          <w:sz w:val="28"/>
          <w:szCs w:val="28"/>
        </w:rPr>
        <w:t>Tổ chức thực hiện</w:t>
      </w:r>
    </w:p>
    <w:p w14:paraId="50D2CAA6" w14:textId="0BE047CF" w:rsidR="00733775" w:rsidRPr="00FD23C5" w:rsidRDefault="00733775" w:rsidP="00FD23C5">
      <w:pPr>
        <w:spacing w:after="0" w:line="240" w:lineRule="auto"/>
        <w:ind w:firstLine="567"/>
        <w:jc w:val="both"/>
        <w:rPr>
          <w:rFonts w:ascii="Times New Roman" w:hAnsi="Times New Roman"/>
          <w:color w:val="000000"/>
          <w:sz w:val="28"/>
          <w:szCs w:val="28"/>
        </w:rPr>
      </w:pPr>
      <w:r w:rsidRPr="00FD23C5">
        <w:rPr>
          <w:rFonts w:ascii="Times New Roman" w:hAnsi="Times New Roman"/>
          <w:color w:val="000000"/>
          <w:sz w:val="28"/>
          <w:szCs w:val="28"/>
        </w:rPr>
        <w:t xml:space="preserve">- Điều 10. </w:t>
      </w:r>
      <w:r w:rsidR="00FD23C5" w:rsidRPr="00FD23C5">
        <w:rPr>
          <w:rFonts w:ascii="Times New Roman" w:hAnsi="Times New Roman"/>
          <w:color w:val="000000"/>
          <w:sz w:val="28"/>
          <w:szCs w:val="28"/>
        </w:rPr>
        <w:t>Điều khoản thi hành</w:t>
      </w:r>
    </w:p>
    <w:p w14:paraId="7FA0A900" w14:textId="5D5C5701" w:rsidR="005B33A1" w:rsidRPr="003B33A1" w:rsidRDefault="005B33A1" w:rsidP="001F0E41">
      <w:pPr>
        <w:spacing w:before="120" w:after="0" w:line="240" w:lineRule="auto"/>
        <w:ind w:firstLine="567"/>
        <w:jc w:val="both"/>
        <w:rPr>
          <w:rFonts w:ascii="Times New Roman" w:hAnsi="Times New Roman"/>
          <w:b/>
          <w:color w:val="000000"/>
          <w:sz w:val="28"/>
          <w:szCs w:val="28"/>
        </w:rPr>
      </w:pPr>
      <w:r w:rsidRPr="003B33A1">
        <w:rPr>
          <w:rFonts w:ascii="Times New Roman" w:hAnsi="Times New Roman"/>
          <w:b/>
          <w:color w:val="000000"/>
          <w:sz w:val="28"/>
          <w:szCs w:val="28"/>
        </w:rPr>
        <w:t>2. Nội dung cơ bản</w:t>
      </w:r>
    </w:p>
    <w:p w14:paraId="0E678A04" w14:textId="6CD393F7" w:rsidR="00733775" w:rsidRPr="00733775" w:rsidRDefault="005B33A1" w:rsidP="001F0E41">
      <w:pPr>
        <w:spacing w:before="120" w:after="0" w:line="240" w:lineRule="auto"/>
        <w:ind w:firstLine="567"/>
        <w:jc w:val="both"/>
        <w:rPr>
          <w:rFonts w:ascii="Times New Roman" w:hAnsi="Times New Roman"/>
          <w:color w:val="000000"/>
          <w:sz w:val="28"/>
          <w:szCs w:val="28"/>
        </w:rPr>
      </w:pPr>
      <w:r w:rsidRPr="003B33A1">
        <w:rPr>
          <w:rFonts w:ascii="Times New Roman" w:hAnsi="Times New Roman"/>
          <w:color w:val="000000"/>
          <w:sz w:val="28"/>
          <w:szCs w:val="28"/>
        </w:rPr>
        <w:t xml:space="preserve">- Xác định đối tượng áp dụng </w:t>
      </w:r>
      <w:bookmarkStart w:id="1" w:name="_Hlk178340715"/>
      <w:r w:rsidR="00733775" w:rsidRPr="00733775">
        <w:rPr>
          <w:rFonts w:ascii="Times New Roman" w:hAnsi="Times New Roman"/>
          <w:color w:val="000000"/>
          <w:sz w:val="28"/>
          <w:szCs w:val="28"/>
        </w:rPr>
        <w:t xml:space="preserve">đối với cơ quan quản lý nhà nước, tổ chức, cá nhân có liên quan sử dụng xe mô tô, xe gắn máy, xe thô sơ và các loại xe tương tự để kinh doanh vận chuyển hành khách, hàng hóa trên địa bàn tỉnh </w:t>
      </w:r>
      <w:r w:rsidR="00CE4395">
        <w:rPr>
          <w:rFonts w:ascii="Times New Roman" w:hAnsi="Times New Roman"/>
          <w:color w:val="000000"/>
          <w:sz w:val="28"/>
          <w:szCs w:val="28"/>
        </w:rPr>
        <w:t>Ninh Thuận</w:t>
      </w:r>
      <w:r w:rsidR="00733775" w:rsidRPr="00733775">
        <w:rPr>
          <w:rFonts w:ascii="Times New Roman" w:hAnsi="Times New Roman"/>
          <w:color w:val="000000"/>
          <w:sz w:val="28"/>
          <w:szCs w:val="28"/>
        </w:rPr>
        <w:t>.</w:t>
      </w:r>
      <w:bookmarkEnd w:id="1"/>
    </w:p>
    <w:p w14:paraId="610CA87C" w14:textId="4A4A3E1B" w:rsidR="00733775" w:rsidRDefault="00733775" w:rsidP="001F0E41">
      <w:pPr>
        <w:spacing w:before="120"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733775">
        <w:rPr>
          <w:rFonts w:ascii="Times New Roman" w:hAnsi="Times New Roman"/>
          <w:color w:val="000000"/>
          <w:sz w:val="28"/>
          <w:szCs w:val="28"/>
        </w:rPr>
        <w:t xml:space="preserve">Tổ chức, cá nhân kinh doanh vận tải hành khách, hàng hóa bằng xe mô tô, xe gắn máy, xe thô sơ và các loại xe tương tự phải tuân thủ quy định của pháp luật về trật tự, </w:t>
      </w:r>
      <w:proofErr w:type="gramStart"/>
      <w:r w:rsidRPr="00733775">
        <w:rPr>
          <w:rFonts w:ascii="Times New Roman" w:hAnsi="Times New Roman"/>
          <w:color w:val="000000"/>
          <w:sz w:val="28"/>
          <w:szCs w:val="28"/>
        </w:rPr>
        <w:t>an</w:t>
      </w:r>
      <w:proofErr w:type="gramEnd"/>
      <w:r w:rsidRPr="00733775">
        <w:rPr>
          <w:rFonts w:ascii="Times New Roman" w:hAnsi="Times New Roman"/>
          <w:color w:val="000000"/>
          <w:sz w:val="28"/>
          <w:szCs w:val="28"/>
        </w:rPr>
        <w:t xml:space="preserve"> toàn giao thông đường bộ và các quy định của pháp luật khác có liên quan</w:t>
      </w:r>
      <w:r w:rsidR="002B55C6">
        <w:rPr>
          <w:rFonts w:ascii="Times New Roman" w:hAnsi="Times New Roman"/>
          <w:color w:val="000000"/>
          <w:sz w:val="28"/>
          <w:szCs w:val="28"/>
        </w:rPr>
        <w:t>.</w:t>
      </w:r>
    </w:p>
    <w:p w14:paraId="681F8212" w14:textId="641BC943" w:rsidR="00733775" w:rsidRPr="00733775" w:rsidRDefault="00733775" w:rsidP="001F0E41">
      <w:pPr>
        <w:spacing w:before="120"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733775">
        <w:rPr>
          <w:rFonts w:ascii="Times New Roman" w:hAnsi="Times New Roman"/>
          <w:color w:val="000000"/>
          <w:sz w:val="28"/>
          <w:szCs w:val="28"/>
        </w:rPr>
        <w:t xml:space="preserve">Người lái xe mô tô, xe gắn máy tham gia hoạt động kinh doanh vận chuyển hành khách, hàng hóa phải đảm bảo các điều kiện theo quy định tại Luật Trật tự, </w:t>
      </w:r>
      <w:proofErr w:type="gramStart"/>
      <w:r w:rsidRPr="00733775">
        <w:rPr>
          <w:rFonts w:ascii="Times New Roman" w:hAnsi="Times New Roman"/>
          <w:color w:val="000000"/>
          <w:sz w:val="28"/>
          <w:szCs w:val="28"/>
        </w:rPr>
        <w:t>an</w:t>
      </w:r>
      <w:proofErr w:type="gramEnd"/>
      <w:r w:rsidRPr="00733775">
        <w:rPr>
          <w:rFonts w:ascii="Times New Roman" w:hAnsi="Times New Roman"/>
          <w:color w:val="000000"/>
          <w:sz w:val="28"/>
          <w:szCs w:val="28"/>
        </w:rPr>
        <w:t xml:space="preserve"> toàn giao thông đường bộ.</w:t>
      </w:r>
    </w:p>
    <w:p w14:paraId="1BCDCE2C" w14:textId="70ED47C7" w:rsidR="00733775" w:rsidRDefault="00733775" w:rsidP="001F0E41">
      <w:pPr>
        <w:spacing w:before="120"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sidRPr="00733775">
        <w:rPr>
          <w:rFonts w:ascii="Times New Roman" w:hAnsi="Times New Roman"/>
          <w:color w:val="000000"/>
          <w:sz w:val="28"/>
          <w:szCs w:val="28"/>
        </w:rPr>
        <w:t xml:space="preserve"> Người điều khiển xe thô sơ tham gia hoạt động kinh doanh vận chuyển hành khách, hàng hóa phải có sức khỏe bảo đảm điều khiển xe an toàn và hiểu biết quy tắc giao thông đường bộ.</w:t>
      </w:r>
    </w:p>
    <w:p w14:paraId="0DF016A9" w14:textId="0060F8C6" w:rsidR="005B33A1" w:rsidRPr="003B33A1" w:rsidRDefault="005B33A1" w:rsidP="001F0E41">
      <w:pPr>
        <w:spacing w:before="120" w:after="0" w:line="240" w:lineRule="auto"/>
        <w:ind w:firstLine="567"/>
        <w:jc w:val="both"/>
        <w:rPr>
          <w:rFonts w:ascii="Times New Roman" w:hAnsi="Times New Roman"/>
          <w:b/>
          <w:sz w:val="28"/>
          <w:szCs w:val="28"/>
        </w:rPr>
      </w:pPr>
      <w:r w:rsidRPr="003B33A1">
        <w:rPr>
          <w:rFonts w:ascii="Times New Roman" w:hAnsi="Times New Roman"/>
          <w:b/>
          <w:sz w:val="28"/>
          <w:szCs w:val="28"/>
        </w:rPr>
        <w:t>V. Dự kiến nguồn lực, điều kiện đảm bảo cho việc thi hành quy định này sau khi được thông qua</w:t>
      </w:r>
    </w:p>
    <w:p w14:paraId="4EA1F8BB" w14:textId="2878498B" w:rsidR="005B33A1" w:rsidRPr="001F0E41" w:rsidRDefault="005B33A1" w:rsidP="001F0E41">
      <w:pPr>
        <w:spacing w:before="120" w:after="0" w:line="240" w:lineRule="auto"/>
        <w:ind w:firstLine="567"/>
        <w:jc w:val="both"/>
        <w:rPr>
          <w:rFonts w:ascii="Times New Roman" w:hAnsi="Times New Roman"/>
          <w:b/>
          <w:color w:val="000000"/>
          <w:sz w:val="28"/>
          <w:szCs w:val="28"/>
        </w:rPr>
      </w:pPr>
      <w:r w:rsidRPr="001F0E41">
        <w:rPr>
          <w:rFonts w:ascii="Times New Roman" w:hAnsi="Times New Roman"/>
          <w:b/>
          <w:color w:val="000000"/>
          <w:sz w:val="28"/>
          <w:szCs w:val="28"/>
        </w:rPr>
        <w:t>1. Về nguồn nhân lực</w:t>
      </w:r>
    </w:p>
    <w:p w14:paraId="36D005A3" w14:textId="18B4A688" w:rsidR="005B33A1" w:rsidRPr="003B33A1" w:rsidRDefault="005B33A1" w:rsidP="001F0E41">
      <w:pPr>
        <w:spacing w:before="120" w:after="0" w:line="240" w:lineRule="auto"/>
        <w:ind w:firstLine="567"/>
        <w:jc w:val="both"/>
        <w:rPr>
          <w:rFonts w:ascii="Times New Roman" w:hAnsi="Times New Roman"/>
          <w:color w:val="000000"/>
          <w:sz w:val="28"/>
          <w:szCs w:val="28"/>
        </w:rPr>
      </w:pPr>
      <w:r w:rsidRPr="003B33A1">
        <w:rPr>
          <w:rFonts w:ascii="Times New Roman" w:hAnsi="Times New Roman"/>
          <w:color w:val="000000"/>
          <w:spacing w:val="-6"/>
          <w:sz w:val="28"/>
          <w:szCs w:val="28"/>
        </w:rPr>
        <w:t>- Tổ chức bộ máy, số lượng, tiêu chuẩn cán bộ, công chức, viên chức tại các sở và đơn</w:t>
      </w:r>
      <w:r w:rsidRPr="003B33A1">
        <w:rPr>
          <w:rFonts w:ascii="Times New Roman" w:hAnsi="Times New Roman"/>
          <w:color w:val="000000"/>
          <w:sz w:val="28"/>
          <w:szCs w:val="28"/>
        </w:rPr>
        <w:t xml:space="preserve"> vị, địa phương trên địa bàn tỉnh hiện nay bảo đảm đáp ứng yêu cầu về công tác quản lý nhà nước và thi hành pháp luật sau khi quyết định được thông qua.</w:t>
      </w:r>
    </w:p>
    <w:p w14:paraId="657500AD" w14:textId="5AD57096" w:rsidR="005B33A1" w:rsidRPr="003B33A1" w:rsidRDefault="001F0E41" w:rsidP="001F0E41">
      <w:pPr>
        <w:spacing w:before="120"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6844CE" w:rsidRPr="003B33A1">
        <w:rPr>
          <w:rFonts w:ascii="Times New Roman" w:hAnsi="Times New Roman"/>
          <w:color w:val="000000"/>
          <w:sz w:val="28"/>
          <w:szCs w:val="28"/>
        </w:rPr>
        <w:t xml:space="preserve">Sở </w:t>
      </w:r>
      <w:r w:rsidR="00FD23C5">
        <w:rPr>
          <w:rFonts w:ascii="Times New Roman" w:hAnsi="Times New Roman"/>
          <w:color w:val="000000"/>
          <w:sz w:val="28"/>
          <w:szCs w:val="28"/>
        </w:rPr>
        <w:t>Xây dựng</w:t>
      </w:r>
      <w:r w:rsidR="006844CE" w:rsidRPr="003B33A1">
        <w:rPr>
          <w:rFonts w:ascii="Times New Roman" w:hAnsi="Times New Roman"/>
          <w:color w:val="000000"/>
          <w:sz w:val="28"/>
          <w:szCs w:val="28"/>
        </w:rPr>
        <w:t xml:space="preserve"> </w:t>
      </w:r>
      <w:r w:rsidR="005B33A1" w:rsidRPr="003B33A1">
        <w:rPr>
          <w:rFonts w:ascii="Times New Roman" w:hAnsi="Times New Roman"/>
          <w:color w:val="000000"/>
          <w:sz w:val="28"/>
          <w:szCs w:val="28"/>
        </w:rPr>
        <w:t xml:space="preserve">phối hợp với </w:t>
      </w:r>
      <w:r w:rsidR="00FD23C5">
        <w:rPr>
          <w:rFonts w:ascii="Times New Roman" w:hAnsi="Times New Roman"/>
          <w:color w:val="000000"/>
          <w:sz w:val="28"/>
          <w:szCs w:val="28"/>
        </w:rPr>
        <w:t xml:space="preserve">UBND các huyện, thành phố và </w:t>
      </w:r>
      <w:r w:rsidR="005B33A1" w:rsidRPr="003B33A1">
        <w:rPr>
          <w:rFonts w:ascii="Times New Roman" w:hAnsi="Times New Roman"/>
          <w:color w:val="000000"/>
          <w:sz w:val="28"/>
          <w:szCs w:val="28"/>
        </w:rPr>
        <w:t>các đơn vị liên quan hướng dẫn trong quá trình thực hiện quyết định, phổ biến, tuyên truyền, hướng dẫn, kiểm tra, đôn đốc việc thực hiện quy định này. Do đó, nguồn lực và các điều kiện cần thiết khác sẽ được các cơ quan, đơn vị, tổ chức, cá nhân có liên quan bảo đảm thực hiện ngay khi quyết định ban hành.</w:t>
      </w:r>
    </w:p>
    <w:p w14:paraId="54A7CB1B" w14:textId="75E142D2" w:rsidR="005B33A1" w:rsidRPr="001F0E41" w:rsidRDefault="005B33A1" w:rsidP="001F0E41">
      <w:pPr>
        <w:spacing w:before="120" w:after="0" w:line="240" w:lineRule="auto"/>
        <w:ind w:firstLine="567"/>
        <w:jc w:val="both"/>
        <w:rPr>
          <w:rFonts w:ascii="Times New Roman" w:hAnsi="Times New Roman"/>
          <w:b/>
          <w:color w:val="000000"/>
          <w:sz w:val="28"/>
          <w:szCs w:val="28"/>
        </w:rPr>
      </w:pPr>
      <w:r w:rsidRPr="001F0E41">
        <w:rPr>
          <w:rFonts w:ascii="Times New Roman" w:hAnsi="Times New Roman"/>
          <w:b/>
          <w:color w:val="000000"/>
          <w:sz w:val="28"/>
          <w:szCs w:val="28"/>
        </w:rPr>
        <w:t>2. Về</w:t>
      </w:r>
      <w:r w:rsidR="00AC7BF7" w:rsidRPr="001F0E41">
        <w:rPr>
          <w:rFonts w:ascii="Times New Roman" w:hAnsi="Times New Roman"/>
          <w:b/>
          <w:color w:val="000000"/>
          <w:sz w:val="28"/>
          <w:szCs w:val="28"/>
        </w:rPr>
        <w:t xml:space="preserve"> kinh phí thực hiện</w:t>
      </w:r>
    </w:p>
    <w:p w14:paraId="4427B7FB" w14:textId="6897DB7B" w:rsidR="005B33A1" w:rsidRPr="003B33A1" w:rsidRDefault="005B33A1" w:rsidP="001F0E41">
      <w:pPr>
        <w:spacing w:before="120" w:after="0" w:line="240" w:lineRule="auto"/>
        <w:ind w:firstLine="567"/>
        <w:jc w:val="both"/>
        <w:rPr>
          <w:rFonts w:ascii="Times New Roman" w:hAnsi="Times New Roman"/>
          <w:sz w:val="28"/>
          <w:szCs w:val="28"/>
        </w:rPr>
      </w:pPr>
      <w:r w:rsidRPr="003B33A1">
        <w:rPr>
          <w:rFonts w:ascii="Times New Roman" w:hAnsi="Times New Roman"/>
          <w:color w:val="000000"/>
          <w:sz w:val="28"/>
          <w:szCs w:val="28"/>
        </w:rPr>
        <w:t>- Kinh phí được bảo đảm thi hành thông qua ngân sách Nhà nước cấp cho các cơ quan, đơn vị và địa phương hoặc được huy động từ các nguồn hợ</w:t>
      </w:r>
      <w:r w:rsidR="00733775">
        <w:rPr>
          <w:rFonts w:ascii="Times New Roman" w:hAnsi="Times New Roman"/>
          <w:color w:val="000000"/>
          <w:sz w:val="28"/>
          <w:szCs w:val="28"/>
        </w:rPr>
        <w:t>p pháp khác</w:t>
      </w:r>
      <w:r w:rsidRPr="003B33A1">
        <w:rPr>
          <w:rFonts w:ascii="Times New Roman" w:hAnsi="Times New Roman"/>
          <w:color w:val="000000"/>
          <w:sz w:val="28"/>
          <w:szCs w:val="28"/>
        </w:rPr>
        <w:t>.</w:t>
      </w:r>
    </w:p>
    <w:p w14:paraId="42C9E49C" w14:textId="77777777" w:rsidR="005B33A1" w:rsidRPr="003B33A1" w:rsidRDefault="005B33A1" w:rsidP="001F0E41">
      <w:pPr>
        <w:spacing w:before="120" w:after="0" w:line="240" w:lineRule="auto"/>
        <w:ind w:firstLine="567"/>
        <w:jc w:val="both"/>
        <w:rPr>
          <w:rFonts w:ascii="Times New Roman" w:hAnsi="Times New Roman"/>
          <w:b/>
          <w:bCs/>
          <w:color w:val="000000"/>
          <w:sz w:val="28"/>
          <w:szCs w:val="28"/>
        </w:rPr>
      </w:pPr>
      <w:r w:rsidRPr="003B33A1">
        <w:rPr>
          <w:rFonts w:ascii="Times New Roman" w:hAnsi="Times New Roman"/>
          <w:b/>
          <w:bCs/>
          <w:color w:val="000000"/>
          <w:sz w:val="28"/>
          <w:szCs w:val="28"/>
        </w:rPr>
        <w:t xml:space="preserve">VI. Những vấn đề xin ý kiến (nếu có): </w:t>
      </w:r>
      <w:r w:rsidRPr="003B33A1">
        <w:rPr>
          <w:rFonts w:ascii="Times New Roman" w:hAnsi="Times New Roman"/>
          <w:color w:val="000000"/>
          <w:sz w:val="28"/>
          <w:szCs w:val="28"/>
        </w:rPr>
        <w:t>Không.</w:t>
      </w:r>
    </w:p>
    <w:p w14:paraId="3D00AB5E" w14:textId="56353075" w:rsidR="00733775" w:rsidRDefault="00483C66" w:rsidP="001F0E41">
      <w:pPr>
        <w:pStyle w:val="BodyText"/>
        <w:spacing w:before="120" w:after="0"/>
        <w:ind w:firstLine="567"/>
        <w:jc w:val="both"/>
        <w:rPr>
          <w:sz w:val="28"/>
          <w:szCs w:val="28"/>
        </w:rPr>
      </w:pPr>
      <w:r w:rsidRPr="003B33A1">
        <w:rPr>
          <w:sz w:val="28"/>
          <w:szCs w:val="28"/>
        </w:rPr>
        <w:t xml:space="preserve">Trên đây là Tờ trình về dự thảo Quyết định </w:t>
      </w:r>
      <w:r w:rsidR="006844CE" w:rsidRPr="003B33A1">
        <w:rPr>
          <w:sz w:val="28"/>
          <w:szCs w:val="28"/>
        </w:rPr>
        <w:t>quy định</w:t>
      </w:r>
      <w:r w:rsidR="00733775">
        <w:rPr>
          <w:sz w:val="28"/>
          <w:szCs w:val="28"/>
        </w:rPr>
        <w:t xml:space="preserve"> </w:t>
      </w:r>
      <w:r w:rsidR="00733775" w:rsidRPr="00733775">
        <w:rPr>
          <w:sz w:val="28"/>
          <w:szCs w:val="28"/>
        </w:rPr>
        <w:t xml:space="preserve">về sử dụng xe mô tô, xe gắn máy, xe thô sơ để kinh doanh vận chuyển hành khách, hàng hóa trên địa bàn tỉnh </w:t>
      </w:r>
      <w:r w:rsidR="00CE4395">
        <w:rPr>
          <w:sz w:val="28"/>
          <w:szCs w:val="28"/>
        </w:rPr>
        <w:t>Ninh Thuận</w:t>
      </w:r>
      <w:r w:rsidR="00733775">
        <w:rPr>
          <w:sz w:val="28"/>
          <w:szCs w:val="28"/>
        </w:rPr>
        <w:t>.</w:t>
      </w:r>
    </w:p>
    <w:p w14:paraId="59B2134E" w14:textId="443447A4" w:rsidR="001F0E41" w:rsidRPr="001F0E41" w:rsidRDefault="00483C66" w:rsidP="001F0E41">
      <w:pPr>
        <w:pStyle w:val="BodyText"/>
        <w:spacing w:before="120" w:after="0"/>
        <w:ind w:firstLine="567"/>
        <w:jc w:val="both"/>
        <w:rPr>
          <w:bCs/>
          <w:i/>
          <w:sz w:val="28"/>
          <w:szCs w:val="28"/>
          <w:lang w:val="nl-NL"/>
        </w:rPr>
      </w:pPr>
      <w:r w:rsidRPr="003B33A1">
        <w:rPr>
          <w:bCs/>
          <w:i/>
          <w:sz w:val="28"/>
          <w:szCs w:val="28"/>
          <w:lang w:val="nl-NL"/>
        </w:rPr>
        <w:t xml:space="preserve">(Gửi kèm </w:t>
      </w:r>
      <w:r w:rsidR="00256DBD" w:rsidRPr="003B33A1">
        <w:rPr>
          <w:i/>
          <w:iCs/>
          <w:sz w:val="28"/>
          <w:szCs w:val="28"/>
        </w:rPr>
        <w:t xml:space="preserve">Dự </w:t>
      </w:r>
      <w:r w:rsidR="009316AB" w:rsidRPr="003B33A1">
        <w:rPr>
          <w:i/>
          <w:iCs/>
          <w:sz w:val="28"/>
          <w:szCs w:val="28"/>
        </w:rPr>
        <w:t>thảo văn bản Quyết định của Uỷ ban nhân dân</w:t>
      </w:r>
      <w:r w:rsidR="00256DBD" w:rsidRPr="003B33A1">
        <w:rPr>
          <w:i/>
          <w:iCs/>
          <w:sz w:val="28"/>
          <w:szCs w:val="28"/>
        </w:rPr>
        <w:t xml:space="preserve"> tỉnh; Báo cáo thẩm định của Sở Tư pháp; Bản tổng hợp, giải trình, tiếp thu ý kiến góp ý của các cơ quan, tổ chức liên quan; Bản </w:t>
      </w:r>
      <w:r w:rsidR="00F75D7B" w:rsidRPr="003B33A1">
        <w:rPr>
          <w:i/>
          <w:iCs/>
          <w:sz w:val="28"/>
          <w:szCs w:val="28"/>
        </w:rPr>
        <w:t>sao</w:t>
      </w:r>
      <w:r w:rsidR="00256DBD" w:rsidRPr="003B33A1">
        <w:rPr>
          <w:i/>
          <w:iCs/>
          <w:sz w:val="28"/>
          <w:szCs w:val="28"/>
        </w:rPr>
        <w:t xml:space="preserve"> ý kiến góp ý</w:t>
      </w:r>
      <w:r w:rsidRPr="003B33A1">
        <w:rPr>
          <w:bCs/>
          <w:i/>
          <w:sz w:val="28"/>
          <w:szCs w:val="28"/>
          <w:lang w:val="nl-NL"/>
        </w:rPr>
        <w:t>)</w:t>
      </w:r>
      <w:r w:rsidR="001F0E41">
        <w:rPr>
          <w:bCs/>
          <w:i/>
          <w:sz w:val="28"/>
          <w:szCs w:val="28"/>
          <w:lang w:val="nl-NL"/>
        </w:rPr>
        <w:t>.</w:t>
      </w:r>
    </w:p>
    <w:p w14:paraId="112F9D1A" w14:textId="6F933FDB" w:rsidR="007E3DD0" w:rsidRPr="003B33A1" w:rsidRDefault="007E3DD0" w:rsidP="001F0E41">
      <w:pPr>
        <w:spacing w:before="120" w:after="0" w:line="240" w:lineRule="auto"/>
        <w:ind w:firstLine="567"/>
        <w:jc w:val="both"/>
        <w:rPr>
          <w:rFonts w:ascii="Times New Roman" w:hAnsi="Times New Roman"/>
          <w:sz w:val="28"/>
          <w:szCs w:val="28"/>
          <w:lang w:val="pt-BR"/>
        </w:rPr>
      </w:pPr>
      <w:r w:rsidRPr="003B33A1">
        <w:rPr>
          <w:rFonts w:ascii="Times New Roman" w:hAnsi="Times New Roman"/>
          <w:sz w:val="28"/>
          <w:szCs w:val="28"/>
        </w:rPr>
        <w:t xml:space="preserve">Sở </w:t>
      </w:r>
      <w:r w:rsidR="00FD23C5">
        <w:rPr>
          <w:rFonts w:ascii="Times New Roman" w:hAnsi="Times New Roman"/>
          <w:sz w:val="28"/>
          <w:szCs w:val="28"/>
        </w:rPr>
        <w:t>Xây dựng</w:t>
      </w:r>
      <w:r w:rsidRPr="003B33A1">
        <w:rPr>
          <w:rFonts w:ascii="Times New Roman" w:hAnsi="Times New Roman"/>
          <w:sz w:val="28"/>
          <w:szCs w:val="28"/>
        </w:rPr>
        <w:t xml:space="preserve"> kính trình </w:t>
      </w:r>
      <w:r w:rsidRPr="003B33A1">
        <w:rPr>
          <w:rFonts w:ascii="Times New Roman" w:hAnsi="Times New Roman"/>
          <w:sz w:val="28"/>
          <w:szCs w:val="28"/>
          <w:lang w:val="pt-BR"/>
        </w:rPr>
        <w:t>Ủy</w:t>
      </w:r>
      <w:r w:rsidRPr="003B33A1">
        <w:rPr>
          <w:rFonts w:ascii="Times New Roman" w:hAnsi="Times New Roman"/>
          <w:sz w:val="28"/>
          <w:szCs w:val="28"/>
        </w:rPr>
        <w:t xml:space="preserve"> ban nhân dân tỉnh xem xét, quyết định.</w:t>
      </w:r>
      <w:r w:rsidRPr="003B33A1">
        <w:rPr>
          <w:rFonts w:ascii="Times New Roman" w:hAnsi="Times New Roman"/>
          <w:sz w:val="28"/>
          <w:szCs w:val="28"/>
          <w:lang w:val="pt-BR"/>
        </w:rPr>
        <w:t>/.</w:t>
      </w:r>
    </w:p>
    <w:p w14:paraId="79C5DEA3" w14:textId="77777777" w:rsidR="007E7749" w:rsidRPr="003B33A1" w:rsidRDefault="007E7749" w:rsidP="003B33A1">
      <w:pPr>
        <w:spacing w:after="0" w:line="264" w:lineRule="auto"/>
        <w:ind w:firstLine="567"/>
        <w:jc w:val="both"/>
        <w:rPr>
          <w:rFonts w:ascii="Times New Roman" w:hAnsi="Times New Roman"/>
          <w:sz w:val="28"/>
          <w:szCs w:val="28"/>
          <w:lang w:val="pt-BR"/>
        </w:rPr>
      </w:pPr>
    </w:p>
    <w:tbl>
      <w:tblPr>
        <w:tblW w:w="8458" w:type="dxa"/>
        <w:tblLook w:val="01E0" w:firstRow="1" w:lastRow="1" w:firstColumn="1" w:lastColumn="1" w:noHBand="0" w:noVBand="0"/>
      </w:tblPr>
      <w:tblGrid>
        <w:gridCol w:w="5103"/>
        <w:gridCol w:w="3355"/>
      </w:tblGrid>
      <w:tr w:rsidR="005D51B3" w:rsidRPr="005B33A1" w14:paraId="01FCDF2D" w14:textId="77777777" w:rsidTr="003B33A1">
        <w:trPr>
          <w:trHeight w:val="2307"/>
        </w:trPr>
        <w:tc>
          <w:tcPr>
            <w:tcW w:w="5103" w:type="dxa"/>
            <w:shd w:val="clear" w:color="auto" w:fill="auto"/>
          </w:tcPr>
          <w:p w14:paraId="1AC7DC80" w14:textId="77777777" w:rsidR="005D51B3" w:rsidRPr="005B33A1" w:rsidRDefault="005D51B3" w:rsidP="005D51B3">
            <w:pPr>
              <w:spacing w:after="0" w:line="240" w:lineRule="auto"/>
              <w:jc w:val="both"/>
              <w:rPr>
                <w:rFonts w:ascii="Times New Roman" w:hAnsi="Times New Roman"/>
                <w:b/>
                <w:i/>
                <w:sz w:val="24"/>
                <w:szCs w:val="24"/>
                <w:lang w:val="nl-NL"/>
              </w:rPr>
            </w:pPr>
            <w:r w:rsidRPr="005B33A1">
              <w:rPr>
                <w:rFonts w:ascii="Times New Roman" w:hAnsi="Times New Roman"/>
                <w:b/>
                <w:i/>
                <w:sz w:val="24"/>
                <w:szCs w:val="24"/>
                <w:lang w:val="nl-NL"/>
              </w:rPr>
              <w:t>Nơi nhận:</w:t>
            </w:r>
          </w:p>
          <w:p w14:paraId="4EF956E2" w14:textId="77777777" w:rsidR="007A09CA" w:rsidRPr="007A09CA" w:rsidRDefault="007A09CA" w:rsidP="007A09CA">
            <w:pPr>
              <w:spacing w:after="0" w:line="240" w:lineRule="auto"/>
              <w:rPr>
                <w:rFonts w:ascii="Times New Roman" w:hAnsi="Times New Roman"/>
              </w:rPr>
            </w:pPr>
            <w:r w:rsidRPr="007A09CA">
              <w:rPr>
                <w:rFonts w:ascii="Times New Roman" w:hAnsi="Times New Roman"/>
              </w:rPr>
              <w:t>- Như trên;</w:t>
            </w:r>
          </w:p>
          <w:p w14:paraId="4E86F2B8" w14:textId="77777777" w:rsidR="007A09CA" w:rsidRPr="007A09CA" w:rsidRDefault="007A09CA" w:rsidP="007A09CA">
            <w:pPr>
              <w:spacing w:after="0" w:line="240" w:lineRule="auto"/>
              <w:rPr>
                <w:rFonts w:ascii="Times New Roman" w:hAnsi="Times New Roman"/>
              </w:rPr>
            </w:pPr>
            <w:r w:rsidRPr="007A09CA">
              <w:rPr>
                <w:rFonts w:ascii="Times New Roman" w:hAnsi="Times New Roman"/>
              </w:rPr>
              <w:t>- Văn phòng UBND tỉnh;</w:t>
            </w:r>
          </w:p>
          <w:p w14:paraId="2A1A55C9" w14:textId="77777777" w:rsidR="007A09CA" w:rsidRPr="007A09CA" w:rsidRDefault="007A09CA" w:rsidP="007A09CA">
            <w:pPr>
              <w:spacing w:after="0" w:line="240" w:lineRule="auto"/>
              <w:rPr>
                <w:rFonts w:ascii="Times New Roman" w:hAnsi="Times New Roman"/>
              </w:rPr>
            </w:pPr>
            <w:r w:rsidRPr="007A09CA">
              <w:rPr>
                <w:rFonts w:ascii="Times New Roman" w:hAnsi="Times New Roman"/>
              </w:rPr>
              <w:t>- Sở Tư pháp;</w:t>
            </w:r>
          </w:p>
          <w:p w14:paraId="4F59CACC" w14:textId="4A0D8692" w:rsidR="007A09CA" w:rsidRPr="007A09CA" w:rsidRDefault="007A09CA" w:rsidP="007A09CA">
            <w:pPr>
              <w:spacing w:after="0" w:line="240" w:lineRule="auto"/>
              <w:rPr>
                <w:rFonts w:ascii="Times New Roman" w:hAnsi="Times New Roman"/>
              </w:rPr>
            </w:pPr>
            <w:r w:rsidRPr="007A09CA">
              <w:rPr>
                <w:rFonts w:ascii="Times New Roman" w:hAnsi="Times New Roman"/>
              </w:rPr>
              <w:t xml:space="preserve">- </w:t>
            </w:r>
            <w:r w:rsidR="00A61ED8">
              <w:rPr>
                <w:rFonts w:ascii="Times New Roman" w:hAnsi="Times New Roman"/>
              </w:rPr>
              <w:t>Lãnh đạo</w:t>
            </w:r>
            <w:r w:rsidRPr="007A09CA">
              <w:rPr>
                <w:rFonts w:ascii="Times New Roman" w:hAnsi="Times New Roman"/>
              </w:rPr>
              <w:t xml:space="preserve"> Sở;</w:t>
            </w:r>
          </w:p>
          <w:p w14:paraId="5C5B14B4" w14:textId="5005E6C5" w:rsidR="005D51B3" w:rsidRPr="007A09CA" w:rsidRDefault="00B33D66" w:rsidP="005D51B3">
            <w:pPr>
              <w:spacing w:after="0" w:line="240" w:lineRule="auto"/>
              <w:jc w:val="both"/>
              <w:rPr>
                <w:rFonts w:ascii="Times New Roman" w:hAnsi="Times New Roman"/>
                <w:lang w:val="nl-NL"/>
              </w:rPr>
            </w:pPr>
            <w:r w:rsidRPr="007A09CA">
              <w:rPr>
                <w:rFonts w:ascii="Times New Roman" w:hAnsi="Times New Roman"/>
                <w:lang w:val="nl-NL"/>
              </w:rPr>
              <w:t xml:space="preserve"> - Lưu: VT, </w:t>
            </w:r>
            <w:r w:rsidR="00B61AF8" w:rsidRPr="007A09CA">
              <w:rPr>
                <w:rFonts w:ascii="Times New Roman" w:hAnsi="Times New Roman"/>
                <w:lang w:val="nl-NL"/>
              </w:rPr>
              <w:t>QL</w:t>
            </w:r>
            <w:r w:rsidRPr="007A09CA">
              <w:rPr>
                <w:rFonts w:ascii="Times New Roman" w:hAnsi="Times New Roman"/>
                <w:lang w:val="nl-NL"/>
              </w:rPr>
              <w:t>VT</w:t>
            </w:r>
            <w:r w:rsidR="00B42A63" w:rsidRPr="00732567">
              <w:rPr>
                <w:rFonts w:ascii="Times New Roman" w:hAnsi="Times New Roman"/>
                <w:vertAlign w:val="subscript"/>
                <w:lang w:val="nl-NL"/>
              </w:rPr>
              <w:t>.</w:t>
            </w:r>
          </w:p>
          <w:p w14:paraId="0062D985" w14:textId="1997FCA0" w:rsidR="00622C30" w:rsidRPr="005B33A1" w:rsidRDefault="00622C30" w:rsidP="008F7494">
            <w:pPr>
              <w:spacing w:after="0" w:line="240" w:lineRule="auto"/>
              <w:jc w:val="both"/>
              <w:rPr>
                <w:rFonts w:ascii="Times New Roman" w:hAnsi="Times New Roman"/>
                <w:b/>
                <w:sz w:val="24"/>
                <w:szCs w:val="24"/>
                <w:lang w:val="nl-NL"/>
              </w:rPr>
            </w:pPr>
            <w:r w:rsidRPr="005B33A1">
              <w:rPr>
                <w:rFonts w:ascii="Times New Roman" w:hAnsi="Times New Roman"/>
                <w:lang w:val="nl-NL"/>
              </w:rPr>
              <w:t xml:space="preserve">                       </w:t>
            </w:r>
          </w:p>
        </w:tc>
        <w:tc>
          <w:tcPr>
            <w:tcW w:w="3355" w:type="dxa"/>
            <w:shd w:val="clear" w:color="auto" w:fill="auto"/>
          </w:tcPr>
          <w:p w14:paraId="6B3F6D93" w14:textId="10FCFDCE" w:rsidR="005D51B3" w:rsidRPr="005B33A1" w:rsidRDefault="005D51B3" w:rsidP="005D51B3">
            <w:pPr>
              <w:spacing w:after="0" w:line="240" w:lineRule="auto"/>
              <w:jc w:val="center"/>
              <w:rPr>
                <w:rFonts w:ascii="Times New Roman" w:hAnsi="Times New Roman"/>
                <w:b/>
                <w:sz w:val="28"/>
                <w:szCs w:val="28"/>
                <w:lang w:val="nl-NL"/>
              </w:rPr>
            </w:pPr>
            <w:r w:rsidRPr="005B33A1">
              <w:rPr>
                <w:rFonts w:ascii="Times New Roman" w:hAnsi="Times New Roman"/>
                <w:b/>
                <w:sz w:val="28"/>
                <w:szCs w:val="28"/>
                <w:lang w:val="nl-NL"/>
              </w:rPr>
              <w:t xml:space="preserve"> GIÁM ĐỐC</w:t>
            </w:r>
          </w:p>
          <w:p w14:paraId="2BD8537F" w14:textId="77777777" w:rsidR="005D51B3" w:rsidRPr="005B33A1" w:rsidRDefault="005D51B3" w:rsidP="005D51B3">
            <w:pPr>
              <w:spacing w:after="0" w:line="240" w:lineRule="auto"/>
              <w:jc w:val="center"/>
              <w:rPr>
                <w:rFonts w:ascii="Times New Roman" w:hAnsi="Times New Roman"/>
                <w:b/>
                <w:sz w:val="28"/>
                <w:szCs w:val="28"/>
                <w:lang w:val="nl-NL"/>
              </w:rPr>
            </w:pPr>
          </w:p>
          <w:p w14:paraId="3C8D1BB0" w14:textId="44142570" w:rsidR="005D51B3" w:rsidRPr="005B33A1" w:rsidRDefault="005D51B3" w:rsidP="005D51B3">
            <w:pPr>
              <w:spacing w:after="0" w:line="240" w:lineRule="auto"/>
              <w:jc w:val="center"/>
              <w:rPr>
                <w:rFonts w:ascii="Times New Roman" w:hAnsi="Times New Roman"/>
                <w:b/>
                <w:sz w:val="28"/>
                <w:szCs w:val="28"/>
                <w:lang w:val="nl-NL"/>
              </w:rPr>
            </w:pPr>
          </w:p>
          <w:p w14:paraId="53ED08A9" w14:textId="77777777" w:rsidR="00610D44" w:rsidRPr="005B33A1" w:rsidRDefault="00610D44" w:rsidP="005D51B3">
            <w:pPr>
              <w:spacing w:after="0" w:line="240" w:lineRule="auto"/>
              <w:jc w:val="center"/>
              <w:rPr>
                <w:rFonts w:ascii="Times New Roman" w:hAnsi="Times New Roman"/>
                <w:b/>
                <w:sz w:val="28"/>
                <w:szCs w:val="28"/>
                <w:lang w:val="nl-NL"/>
              </w:rPr>
            </w:pPr>
          </w:p>
          <w:p w14:paraId="6F181799" w14:textId="77777777" w:rsidR="00B33D66" w:rsidRPr="005B33A1" w:rsidRDefault="00B33D66" w:rsidP="005D51B3">
            <w:pPr>
              <w:spacing w:after="0" w:line="240" w:lineRule="auto"/>
              <w:jc w:val="center"/>
              <w:rPr>
                <w:rFonts w:ascii="Times New Roman" w:hAnsi="Times New Roman"/>
                <w:b/>
                <w:sz w:val="28"/>
                <w:szCs w:val="28"/>
                <w:lang w:val="nl-NL"/>
              </w:rPr>
            </w:pPr>
          </w:p>
          <w:p w14:paraId="76EA7398" w14:textId="6A589423" w:rsidR="005D51B3" w:rsidRPr="005B33A1" w:rsidRDefault="005D51B3" w:rsidP="002D6603">
            <w:pPr>
              <w:spacing w:after="0" w:line="240" w:lineRule="auto"/>
              <w:rPr>
                <w:rFonts w:ascii="Times New Roman" w:hAnsi="Times New Roman"/>
                <w:b/>
                <w:sz w:val="28"/>
                <w:szCs w:val="28"/>
                <w:lang w:val="nl-NL"/>
              </w:rPr>
            </w:pPr>
          </w:p>
          <w:p w14:paraId="7B5B8B53" w14:textId="63C7F050" w:rsidR="005D51B3" w:rsidRPr="005B33A1" w:rsidRDefault="00FD23C5" w:rsidP="00304375">
            <w:pPr>
              <w:spacing w:after="0" w:line="240" w:lineRule="auto"/>
              <w:jc w:val="center"/>
              <w:rPr>
                <w:rFonts w:ascii="Times New Roman" w:hAnsi="Times New Roman"/>
                <w:b/>
                <w:sz w:val="28"/>
                <w:szCs w:val="28"/>
                <w:lang w:val="nl-NL"/>
              </w:rPr>
            </w:pPr>
            <w:r>
              <w:rPr>
                <w:rFonts w:ascii="Times New Roman" w:hAnsi="Times New Roman"/>
                <w:b/>
                <w:sz w:val="28"/>
                <w:szCs w:val="28"/>
                <w:lang w:val="nl-NL"/>
              </w:rPr>
              <w:t>Nguyễn Văn Vinh</w:t>
            </w:r>
          </w:p>
        </w:tc>
      </w:tr>
    </w:tbl>
    <w:p w14:paraId="65A51598" w14:textId="77777777" w:rsidR="009C56A5" w:rsidRPr="005B33A1" w:rsidRDefault="009C56A5" w:rsidP="006F6B97">
      <w:pPr>
        <w:jc w:val="center"/>
        <w:rPr>
          <w:rFonts w:ascii="Times New Roman" w:hAnsi="Times New Roman"/>
        </w:rPr>
      </w:pPr>
    </w:p>
    <w:sectPr w:rsidR="009C56A5" w:rsidRPr="005B33A1" w:rsidSect="00396906">
      <w:headerReference w:type="even" r:id="rId7"/>
      <w:headerReference w:type="default" r:id="rId8"/>
      <w:footerReference w:type="even" r:id="rId9"/>
      <w:headerReference w:type="first" r:id="rId10"/>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8476" w14:textId="77777777" w:rsidR="0093525B" w:rsidRDefault="0093525B">
      <w:pPr>
        <w:spacing w:after="0" w:line="240" w:lineRule="auto"/>
      </w:pPr>
      <w:r>
        <w:separator/>
      </w:r>
    </w:p>
  </w:endnote>
  <w:endnote w:type="continuationSeparator" w:id="0">
    <w:p w14:paraId="60AB99E0" w14:textId="77777777" w:rsidR="0093525B" w:rsidRDefault="0093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7BB4" w14:textId="6B651DAA" w:rsidR="00CE653A" w:rsidRDefault="00CE653A">
    <w:pPr>
      <w:pStyle w:val="Footer"/>
      <w:framePr w:wrap="around" w:vAnchor="text" w:hAnchor="margin" w:xAlign="center" w:y="1"/>
      <w:rPr>
        <w:rStyle w:val="PageNumber"/>
      </w:rPr>
    </w:pPr>
  </w:p>
  <w:p w14:paraId="6FA64D54" w14:textId="77777777" w:rsidR="00CE653A" w:rsidRDefault="00CE653A">
    <w:pPr>
      <w:pStyle w:val="Footer"/>
    </w:pPr>
  </w:p>
  <w:p w14:paraId="59F17E69" w14:textId="77777777" w:rsidR="00CE653A" w:rsidRDefault="00CE65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B5D0" w14:textId="77777777" w:rsidR="0093525B" w:rsidRDefault="0093525B">
      <w:pPr>
        <w:spacing w:after="0" w:line="240" w:lineRule="auto"/>
      </w:pPr>
      <w:r>
        <w:separator/>
      </w:r>
    </w:p>
  </w:footnote>
  <w:footnote w:type="continuationSeparator" w:id="0">
    <w:p w14:paraId="2E8462E1" w14:textId="77777777" w:rsidR="0093525B" w:rsidRDefault="0093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EADC" w14:textId="44E5A3F8" w:rsidR="00CE653A" w:rsidRDefault="00CE653A">
    <w:pPr>
      <w:pStyle w:val="Header"/>
      <w:framePr w:wrap="around" w:vAnchor="text" w:hAnchor="margin" w:xAlign="center" w:y="1"/>
      <w:rPr>
        <w:rStyle w:val="PageNumber"/>
      </w:rPr>
    </w:pPr>
  </w:p>
  <w:p w14:paraId="3009CCA5" w14:textId="77777777" w:rsidR="00CE653A" w:rsidRDefault="00CE653A">
    <w:pPr>
      <w:pStyle w:val="Header"/>
    </w:pPr>
  </w:p>
  <w:p w14:paraId="02FC9DCD" w14:textId="77777777" w:rsidR="00CE653A" w:rsidRDefault="00CE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854526"/>
      <w:docPartObj>
        <w:docPartGallery w:val="Page Numbers (Top of Page)"/>
        <w:docPartUnique/>
      </w:docPartObj>
    </w:sdtPr>
    <w:sdtEndPr>
      <w:rPr>
        <w:noProof/>
      </w:rPr>
    </w:sdtEndPr>
    <w:sdtContent>
      <w:p w14:paraId="095DB043" w14:textId="34CC1E67" w:rsidR="00CE653A" w:rsidRDefault="00CE653A">
        <w:pPr>
          <w:pStyle w:val="Header"/>
          <w:jc w:val="center"/>
        </w:pPr>
        <w:r>
          <w:fldChar w:fldCharType="begin"/>
        </w:r>
        <w:r>
          <w:instrText xml:space="preserve"> PAGE   \* MERGEFORMAT </w:instrText>
        </w:r>
        <w:r>
          <w:fldChar w:fldCharType="separate"/>
        </w:r>
        <w:r w:rsidR="00732567">
          <w:rPr>
            <w:noProof/>
          </w:rPr>
          <w:t>4</w:t>
        </w:r>
        <w:r>
          <w:rPr>
            <w:noProof/>
          </w:rPr>
          <w:fldChar w:fldCharType="end"/>
        </w:r>
      </w:p>
    </w:sdtContent>
  </w:sdt>
  <w:p w14:paraId="2501D8B8" w14:textId="77777777" w:rsidR="00CE653A" w:rsidRDefault="00CE65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64569"/>
      <w:docPartObj>
        <w:docPartGallery w:val="Page Numbers (Top of Page)"/>
        <w:docPartUnique/>
      </w:docPartObj>
    </w:sdtPr>
    <w:sdtEndPr>
      <w:rPr>
        <w:noProof/>
      </w:rPr>
    </w:sdtEndPr>
    <w:sdtContent>
      <w:p w14:paraId="256A1C8F" w14:textId="2C19EB77" w:rsidR="00CE653A" w:rsidRDefault="00000000">
        <w:pPr>
          <w:pStyle w:val="Header"/>
          <w:jc w:val="center"/>
        </w:pPr>
      </w:p>
    </w:sdtContent>
  </w:sdt>
  <w:p w14:paraId="4C297DE5" w14:textId="77777777" w:rsidR="00CE653A" w:rsidRDefault="00CE6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BD"/>
    <w:rsid w:val="000014DE"/>
    <w:rsid w:val="000038BC"/>
    <w:rsid w:val="00003955"/>
    <w:rsid w:val="000116DD"/>
    <w:rsid w:val="000147D2"/>
    <w:rsid w:val="00014D0A"/>
    <w:rsid w:val="00020F38"/>
    <w:rsid w:val="00024586"/>
    <w:rsid w:val="00024C96"/>
    <w:rsid w:val="00027F73"/>
    <w:rsid w:val="00032EE5"/>
    <w:rsid w:val="000349D8"/>
    <w:rsid w:val="00040544"/>
    <w:rsid w:val="000422C6"/>
    <w:rsid w:val="000436E0"/>
    <w:rsid w:val="00043B72"/>
    <w:rsid w:val="00045E97"/>
    <w:rsid w:val="000507D2"/>
    <w:rsid w:val="000529EC"/>
    <w:rsid w:val="000576FC"/>
    <w:rsid w:val="00061A02"/>
    <w:rsid w:val="00061BF0"/>
    <w:rsid w:val="00071FE5"/>
    <w:rsid w:val="00072C9C"/>
    <w:rsid w:val="000738CA"/>
    <w:rsid w:val="00076F06"/>
    <w:rsid w:val="00085A4B"/>
    <w:rsid w:val="00085C01"/>
    <w:rsid w:val="000907FD"/>
    <w:rsid w:val="00093C0E"/>
    <w:rsid w:val="00094691"/>
    <w:rsid w:val="00094D9E"/>
    <w:rsid w:val="00096757"/>
    <w:rsid w:val="000A28C3"/>
    <w:rsid w:val="000A4B2B"/>
    <w:rsid w:val="000A629C"/>
    <w:rsid w:val="000B5EF5"/>
    <w:rsid w:val="000C3226"/>
    <w:rsid w:val="000C3471"/>
    <w:rsid w:val="000D5C0F"/>
    <w:rsid w:val="000E2537"/>
    <w:rsid w:val="000F10A5"/>
    <w:rsid w:val="000F3FBE"/>
    <w:rsid w:val="000F5092"/>
    <w:rsid w:val="001007FC"/>
    <w:rsid w:val="00100C03"/>
    <w:rsid w:val="00100ED0"/>
    <w:rsid w:val="00100F5B"/>
    <w:rsid w:val="001011A0"/>
    <w:rsid w:val="00102999"/>
    <w:rsid w:val="00107038"/>
    <w:rsid w:val="001074FA"/>
    <w:rsid w:val="001129C1"/>
    <w:rsid w:val="001238C9"/>
    <w:rsid w:val="00124E26"/>
    <w:rsid w:val="00126E14"/>
    <w:rsid w:val="0013031E"/>
    <w:rsid w:val="00144674"/>
    <w:rsid w:val="00146473"/>
    <w:rsid w:val="00146C39"/>
    <w:rsid w:val="001473EF"/>
    <w:rsid w:val="00150141"/>
    <w:rsid w:val="00154C29"/>
    <w:rsid w:val="00157937"/>
    <w:rsid w:val="00164C5D"/>
    <w:rsid w:val="001679C0"/>
    <w:rsid w:val="00171697"/>
    <w:rsid w:val="00173638"/>
    <w:rsid w:val="001739C2"/>
    <w:rsid w:val="00174241"/>
    <w:rsid w:val="0018708F"/>
    <w:rsid w:val="00190879"/>
    <w:rsid w:val="0019274C"/>
    <w:rsid w:val="001A1B7B"/>
    <w:rsid w:val="001A2120"/>
    <w:rsid w:val="001A34E0"/>
    <w:rsid w:val="001A61DE"/>
    <w:rsid w:val="001A7847"/>
    <w:rsid w:val="001B178A"/>
    <w:rsid w:val="001B644B"/>
    <w:rsid w:val="001C21AA"/>
    <w:rsid w:val="001C493E"/>
    <w:rsid w:val="001C60E1"/>
    <w:rsid w:val="001C6CC2"/>
    <w:rsid w:val="001D4926"/>
    <w:rsid w:val="001E0666"/>
    <w:rsid w:val="001E7282"/>
    <w:rsid w:val="001F0E41"/>
    <w:rsid w:val="001F362A"/>
    <w:rsid w:val="001F63B3"/>
    <w:rsid w:val="0020011D"/>
    <w:rsid w:val="00201207"/>
    <w:rsid w:val="00204C88"/>
    <w:rsid w:val="00206BE5"/>
    <w:rsid w:val="0021182D"/>
    <w:rsid w:val="00221319"/>
    <w:rsid w:val="002221F4"/>
    <w:rsid w:val="00225AD6"/>
    <w:rsid w:val="00226CDE"/>
    <w:rsid w:val="00233718"/>
    <w:rsid w:val="002339BE"/>
    <w:rsid w:val="002360BC"/>
    <w:rsid w:val="002404DA"/>
    <w:rsid w:val="00240601"/>
    <w:rsid w:val="002419CA"/>
    <w:rsid w:val="00243754"/>
    <w:rsid w:val="00245015"/>
    <w:rsid w:val="00256DBD"/>
    <w:rsid w:val="00257D15"/>
    <w:rsid w:val="00263435"/>
    <w:rsid w:val="00263440"/>
    <w:rsid w:val="00273E12"/>
    <w:rsid w:val="00274CE1"/>
    <w:rsid w:val="002824A4"/>
    <w:rsid w:val="00286E77"/>
    <w:rsid w:val="00292456"/>
    <w:rsid w:val="00296990"/>
    <w:rsid w:val="002A2926"/>
    <w:rsid w:val="002A3AC2"/>
    <w:rsid w:val="002A5231"/>
    <w:rsid w:val="002A6035"/>
    <w:rsid w:val="002B0460"/>
    <w:rsid w:val="002B0AD7"/>
    <w:rsid w:val="002B55C6"/>
    <w:rsid w:val="002B7CB1"/>
    <w:rsid w:val="002C08FE"/>
    <w:rsid w:val="002C25A3"/>
    <w:rsid w:val="002C3389"/>
    <w:rsid w:val="002C4AAF"/>
    <w:rsid w:val="002D0D0C"/>
    <w:rsid w:val="002D2424"/>
    <w:rsid w:val="002D59E0"/>
    <w:rsid w:val="002D60C8"/>
    <w:rsid w:val="002D63F9"/>
    <w:rsid w:val="002D6603"/>
    <w:rsid w:val="002E186B"/>
    <w:rsid w:val="002E1CBA"/>
    <w:rsid w:val="002E7163"/>
    <w:rsid w:val="002F047B"/>
    <w:rsid w:val="002F778B"/>
    <w:rsid w:val="00302C39"/>
    <w:rsid w:val="00302D7B"/>
    <w:rsid w:val="00304375"/>
    <w:rsid w:val="00304485"/>
    <w:rsid w:val="00315849"/>
    <w:rsid w:val="00316F70"/>
    <w:rsid w:val="00317D84"/>
    <w:rsid w:val="00322666"/>
    <w:rsid w:val="0034110B"/>
    <w:rsid w:val="00341817"/>
    <w:rsid w:val="00341C51"/>
    <w:rsid w:val="00354339"/>
    <w:rsid w:val="00354850"/>
    <w:rsid w:val="00354992"/>
    <w:rsid w:val="00356041"/>
    <w:rsid w:val="00361AA4"/>
    <w:rsid w:val="003626C4"/>
    <w:rsid w:val="003655D1"/>
    <w:rsid w:val="00367F3A"/>
    <w:rsid w:val="00385592"/>
    <w:rsid w:val="00394109"/>
    <w:rsid w:val="00394BEC"/>
    <w:rsid w:val="003954EB"/>
    <w:rsid w:val="003963B6"/>
    <w:rsid w:val="00396906"/>
    <w:rsid w:val="003A0B6E"/>
    <w:rsid w:val="003A36B3"/>
    <w:rsid w:val="003A45EA"/>
    <w:rsid w:val="003B33A1"/>
    <w:rsid w:val="003B6A6F"/>
    <w:rsid w:val="003B704C"/>
    <w:rsid w:val="003C4854"/>
    <w:rsid w:val="003C573E"/>
    <w:rsid w:val="003C77D1"/>
    <w:rsid w:val="003D031F"/>
    <w:rsid w:val="003D03BB"/>
    <w:rsid w:val="003E0669"/>
    <w:rsid w:val="003F1E6C"/>
    <w:rsid w:val="00402B9F"/>
    <w:rsid w:val="00405C6B"/>
    <w:rsid w:val="00410885"/>
    <w:rsid w:val="00415140"/>
    <w:rsid w:val="00416427"/>
    <w:rsid w:val="00417423"/>
    <w:rsid w:val="0042162C"/>
    <w:rsid w:val="00435064"/>
    <w:rsid w:val="00435C28"/>
    <w:rsid w:val="00437E74"/>
    <w:rsid w:val="004433CD"/>
    <w:rsid w:val="00445BD1"/>
    <w:rsid w:val="00451802"/>
    <w:rsid w:val="0045289A"/>
    <w:rsid w:val="00454F27"/>
    <w:rsid w:val="0047041A"/>
    <w:rsid w:val="00470504"/>
    <w:rsid w:val="004731AF"/>
    <w:rsid w:val="00475217"/>
    <w:rsid w:val="00480400"/>
    <w:rsid w:val="00480AD7"/>
    <w:rsid w:val="00482113"/>
    <w:rsid w:val="00482146"/>
    <w:rsid w:val="00483C66"/>
    <w:rsid w:val="00483EA6"/>
    <w:rsid w:val="0049298A"/>
    <w:rsid w:val="00493CF8"/>
    <w:rsid w:val="004960FB"/>
    <w:rsid w:val="004B2CAB"/>
    <w:rsid w:val="004B42CA"/>
    <w:rsid w:val="004B4652"/>
    <w:rsid w:val="004C0122"/>
    <w:rsid w:val="004C1AF3"/>
    <w:rsid w:val="004C3FF9"/>
    <w:rsid w:val="004C5784"/>
    <w:rsid w:val="004C75B7"/>
    <w:rsid w:val="004C77C4"/>
    <w:rsid w:val="004C78FA"/>
    <w:rsid w:val="004D1FE6"/>
    <w:rsid w:val="004E03A6"/>
    <w:rsid w:val="004E6CA0"/>
    <w:rsid w:val="004E70EC"/>
    <w:rsid w:val="004F4AFC"/>
    <w:rsid w:val="005000B6"/>
    <w:rsid w:val="00501951"/>
    <w:rsid w:val="00514806"/>
    <w:rsid w:val="00516780"/>
    <w:rsid w:val="00522AB6"/>
    <w:rsid w:val="005419F0"/>
    <w:rsid w:val="0055307E"/>
    <w:rsid w:val="005546D8"/>
    <w:rsid w:val="00557D90"/>
    <w:rsid w:val="00571DD9"/>
    <w:rsid w:val="00577AF6"/>
    <w:rsid w:val="00577DF7"/>
    <w:rsid w:val="0058055E"/>
    <w:rsid w:val="0059017B"/>
    <w:rsid w:val="005914F3"/>
    <w:rsid w:val="005920C8"/>
    <w:rsid w:val="005928B2"/>
    <w:rsid w:val="0059767A"/>
    <w:rsid w:val="005A2447"/>
    <w:rsid w:val="005A2E98"/>
    <w:rsid w:val="005A30D9"/>
    <w:rsid w:val="005A73F5"/>
    <w:rsid w:val="005B04E0"/>
    <w:rsid w:val="005B33A1"/>
    <w:rsid w:val="005B4041"/>
    <w:rsid w:val="005B511D"/>
    <w:rsid w:val="005B7871"/>
    <w:rsid w:val="005C675D"/>
    <w:rsid w:val="005D4796"/>
    <w:rsid w:val="005D51B3"/>
    <w:rsid w:val="005D6A82"/>
    <w:rsid w:val="005E64FD"/>
    <w:rsid w:val="005F0B35"/>
    <w:rsid w:val="005F4021"/>
    <w:rsid w:val="005F6FB9"/>
    <w:rsid w:val="00600FF3"/>
    <w:rsid w:val="006029FF"/>
    <w:rsid w:val="00610D44"/>
    <w:rsid w:val="0061204E"/>
    <w:rsid w:val="00622C30"/>
    <w:rsid w:val="00625081"/>
    <w:rsid w:val="00626372"/>
    <w:rsid w:val="00627B8C"/>
    <w:rsid w:val="00633B31"/>
    <w:rsid w:val="0063594D"/>
    <w:rsid w:val="0064097A"/>
    <w:rsid w:val="00641DB0"/>
    <w:rsid w:val="00652E42"/>
    <w:rsid w:val="0065498A"/>
    <w:rsid w:val="00660460"/>
    <w:rsid w:val="00662003"/>
    <w:rsid w:val="0066220E"/>
    <w:rsid w:val="006718BA"/>
    <w:rsid w:val="00672C50"/>
    <w:rsid w:val="00677F95"/>
    <w:rsid w:val="006844CE"/>
    <w:rsid w:val="00690C70"/>
    <w:rsid w:val="00696AD1"/>
    <w:rsid w:val="006A2AB3"/>
    <w:rsid w:val="006B63BB"/>
    <w:rsid w:val="006C3110"/>
    <w:rsid w:val="006C5F46"/>
    <w:rsid w:val="006D0767"/>
    <w:rsid w:val="006D1609"/>
    <w:rsid w:val="006D3EFC"/>
    <w:rsid w:val="006D563E"/>
    <w:rsid w:val="006D5849"/>
    <w:rsid w:val="006E3198"/>
    <w:rsid w:val="006F2907"/>
    <w:rsid w:val="006F6B97"/>
    <w:rsid w:val="006F774E"/>
    <w:rsid w:val="00703EEF"/>
    <w:rsid w:val="0071171E"/>
    <w:rsid w:val="00712005"/>
    <w:rsid w:val="007122B1"/>
    <w:rsid w:val="00716E77"/>
    <w:rsid w:val="00717B91"/>
    <w:rsid w:val="00717E07"/>
    <w:rsid w:val="00725381"/>
    <w:rsid w:val="00730C01"/>
    <w:rsid w:val="00732003"/>
    <w:rsid w:val="00732567"/>
    <w:rsid w:val="00733775"/>
    <w:rsid w:val="0075289E"/>
    <w:rsid w:val="00763D95"/>
    <w:rsid w:val="00766576"/>
    <w:rsid w:val="007710F4"/>
    <w:rsid w:val="00773585"/>
    <w:rsid w:val="00795DAF"/>
    <w:rsid w:val="007A09CA"/>
    <w:rsid w:val="007A1ECA"/>
    <w:rsid w:val="007A3619"/>
    <w:rsid w:val="007A452C"/>
    <w:rsid w:val="007A64BD"/>
    <w:rsid w:val="007B2292"/>
    <w:rsid w:val="007B26A8"/>
    <w:rsid w:val="007B3571"/>
    <w:rsid w:val="007B511A"/>
    <w:rsid w:val="007B61B1"/>
    <w:rsid w:val="007B7B3A"/>
    <w:rsid w:val="007D4FD4"/>
    <w:rsid w:val="007E3DD0"/>
    <w:rsid w:val="007E7749"/>
    <w:rsid w:val="00801606"/>
    <w:rsid w:val="00804C44"/>
    <w:rsid w:val="00812A3B"/>
    <w:rsid w:val="00813A72"/>
    <w:rsid w:val="00832DFC"/>
    <w:rsid w:val="00835010"/>
    <w:rsid w:val="0083796A"/>
    <w:rsid w:val="00840E1E"/>
    <w:rsid w:val="00845DC7"/>
    <w:rsid w:val="008527C0"/>
    <w:rsid w:val="00857641"/>
    <w:rsid w:val="008604F2"/>
    <w:rsid w:val="00860D15"/>
    <w:rsid w:val="00861AEB"/>
    <w:rsid w:val="0086563D"/>
    <w:rsid w:val="008659FC"/>
    <w:rsid w:val="00886E99"/>
    <w:rsid w:val="008941C9"/>
    <w:rsid w:val="00894DB9"/>
    <w:rsid w:val="008A02EC"/>
    <w:rsid w:val="008A41B9"/>
    <w:rsid w:val="008B0DC2"/>
    <w:rsid w:val="008B3434"/>
    <w:rsid w:val="008B64FA"/>
    <w:rsid w:val="008B7990"/>
    <w:rsid w:val="008B7F5C"/>
    <w:rsid w:val="008C06E8"/>
    <w:rsid w:val="008C116A"/>
    <w:rsid w:val="008C61BA"/>
    <w:rsid w:val="008C6EE3"/>
    <w:rsid w:val="008C7C97"/>
    <w:rsid w:val="008D63DF"/>
    <w:rsid w:val="008D7DEB"/>
    <w:rsid w:val="008E3616"/>
    <w:rsid w:val="008F3033"/>
    <w:rsid w:val="008F55BD"/>
    <w:rsid w:val="008F6AE7"/>
    <w:rsid w:val="008F7494"/>
    <w:rsid w:val="0090787E"/>
    <w:rsid w:val="0091030A"/>
    <w:rsid w:val="00913E64"/>
    <w:rsid w:val="0091441D"/>
    <w:rsid w:val="0091587D"/>
    <w:rsid w:val="00917780"/>
    <w:rsid w:val="00920BBA"/>
    <w:rsid w:val="00922887"/>
    <w:rsid w:val="00926C39"/>
    <w:rsid w:val="00926F20"/>
    <w:rsid w:val="009316AB"/>
    <w:rsid w:val="0093525B"/>
    <w:rsid w:val="009366C2"/>
    <w:rsid w:val="00944173"/>
    <w:rsid w:val="00954819"/>
    <w:rsid w:val="00956977"/>
    <w:rsid w:val="00962696"/>
    <w:rsid w:val="00962D27"/>
    <w:rsid w:val="00964C74"/>
    <w:rsid w:val="00967BFA"/>
    <w:rsid w:val="00971121"/>
    <w:rsid w:val="009752E7"/>
    <w:rsid w:val="009860A2"/>
    <w:rsid w:val="00986234"/>
    <w:rsid w:val="009875E6"/>
    <w:rsid w:val="009972AF"/>
    <w:rsid w:val="0099764E"/>
    <w:rsid w:val="009A1B56"/>
    <w:rsid w:val="009A2CBA"/>
    <w:rsid w:val="009A3A9E"/>
    <w:rsid w:val="009A718F"/>
    <w:rsid w:val="009C1404"/>
    <w:rsid w:val="009C56A5"/>
    <w:rsid w:val="009D02E2"/>
    <w:rsid w:val="009D26BE"/>
    <w:rsid w:val="009D3819"/>
    <w:rsid w:val="009D4AF5"/>
    <w:rsid w:val="009D51D6"/>
    <w:rsid w:val="009D575D"/>
    <w:rsid w:val="009E3FE5"/>
    <w:rsid w:val="009F4232"/>
    <w:rsid w:val="009F4A91"/>
    <w:rsid w:val="009F7EE4"/>
    <w:rsid w:val="00A044BC"/>
    <w:rsid w:val="00A056EA"/>
    <w:rsid w:val="00A07970"/>
    <w:rsid w:val="00A16271"/>
    <w:rsid w:val="00A16530"/>
    <w:rsid w:val="00A24749"/>
    <w:rsid w:val="00A302D3"/>
    <w:rsid w:val="00A31BFD"/>
    <w:rsid w:val="00A34B97"/>
    <w:rsid w:val="00A36C5F"/>
    <w:rsid w:val="00A43FFC"/>
    <w:rsid w:val="00A4455F"/>
    <w:rsid w:val="00A46A1F"/>
    <w:rsid w:val="00A50C69"/>
    <w:rsid w:val="00A61ED8"/>
    <w:rsid w:val="00A6214E"/>
    <w:rsid w:val="00A63B12"/>
    <w:rsid w:val="00A77267"/>
    <w:rsid w:val="00A80C2E"/>
    <w:rsid w:val="00A87030"/>
    <w:rsid w:val="00A96DE5"/>
    <w:rsid w:val="00AA21E4"/>
    <w:rsid w:val="00AA3BB4"/>
    <w:rsid w:val="00AA6BFC"/>
    <w:rsid w:val="00AA6BFF"/>
    <w:rsid w:val="00AA7978"/>
    <w:rsid w:val="00AA7ABF"/>
    <w:rsid w:val="00AB0EC7"/>
    <w:rsid w:val="00AB2056"/>
    <w:rsid w:val="00AB7B00"/>
    <w:rsid w:val="00AC3901"/>
    <w:rsid w:val="00AC7BF7"/>
    <w:rsid w:val="00AD10F6"/>
    <w:rsid w:val="00AE016E"/>
    <w:rsid w:val="00AE0C11"/>
    <w:rsid w:val="00AE2CDE"/>
    <w:rsid w:val="00AF2028"/>
    <w:rsid w:val="00B01AF9"/>
    <w:rsid w:val="00B033A0"/>
    <w:rsid w:val="00B15252"/>
    <w:rsid w:val="00B15AFE"/>
    <w:rsid w:val="00B23D3F"/>
    <w:rsid w:val="00B33B68"/>
    <w:rsid w:val="00B33D66"/>
    <w:rsid w:val="00B3466E"/>
    <w:rsid w:val="00B4068A"/>
    <w:rsid w:val="00B42A63"/>
    <w:rsid w:val="00B50112"/>
    <w:rsid w:val="00B5152C"/>
    <w:rsid w:val="00B53C5C"/>
    <w:rsid w:val="00B556F4"/>
    <w:rsid w:val="00B55928"/>
    <w:rsid w:val="00B603C2"/>
    <w:rsid w:val="00B61AF8"/>
    <w:rsid w:val="00B71746"/>
    <w:rsid w:val="00B721C5"/>
    <w:rsid w:val="00B72A26"/>
    <w:rsid w:val="00B80D9F"/>
    <w:rsid w:val="00B80E51"/>
    <w:rsid w:val="00B92E7A"/>
    <w:rsid w:val="00B94C8F"/>
    <w:rsid w:val="00BA1560"/>
    <w:rsid w:val="00BA6952"/>
    <w:rsid w:val="00BA72E0"/>
    <w:rsid w:val="00BB704B"/>
    <w:rsid w:val="00BB7748"/>
    <w:rsid w:val="00BC55DC"/>
    <w:rsid w:val="00BD1FBF"/>
    <w:rsid w:val="00BE5393"/>
    <w:rsid w:val="00BE70C1"/>
    <w:rsid w:val="00C00C35"/>
    <w:rsid w:val="00C04F76"/>
    <w:rsid w:val="00C1427C"/>
    <w:rsid w:val="00C16B15"/>
    <w:rsid w:val="00C16FC3"/>
    <w:rsid w:val="00C20AFB"/>
    <w:rsid w:val="00C26829"/>
    <w:rsid w:val="00C31D59"/>
    <w:rsid w:val="00C32D6D"/>
    <w:rsid w:val="00C373B8"/>
    <w:rsid w:val="00C40ACF"/>
    <w:rsid w:val="00C50317"/>
    <w:rsid w:val="00C515EC"/>
    <w:rsid w:val="00C52D1A"/>
    <w:rsid w:val="00C53028"/>
    <w:rsid w:val="00C613BC"/>
    <w:rsid w:val="00C62C16"/>
    <w:rsid w:val="00C62DD1"/>
    <w:rsid w:val="00C666BE"/>
    <w:rsid w:val="00C729F5"/>
    <w:rsid w:val="00C72C64"/>
    <w:rsid w:val="00C733F0"/>
    <w:rsid w:val="00C81913"/>
    <w:rsid w:val="00C86861"/>
    <w:rsid w:val="00C902B9"/>
    <w:rsid w:val="00C938A8"/>
    <w:rsid w:val="00C9698C"/>
    <w:rsid w:val="00CA575B"/>
    <w:rsid w:val="00CB05A6"/>
    <w:rsid w:val="00CB5FED"/>
    <w:rsid w:val="00CC4956"/>
    <w:rsid w:val="00CC67DA"/>
    <w:rsid w:val="00CD4E4B"/>
    <w:rsid w:val="00CD50DF"/>
    <w:rsid w:val="00CE4395"/>
    <w:rsid w:val="00CE5369"/>
    <w:rsid w:val="00CE653A"/>
    <w:rsid w:val="00CF0052"/>
    <w:rsid w:val="00CF1F19"/>
    <w:rsid w:val="00CF5BA7"/>
    <w:rsid w:val="00D1192B"/>
    <w:rsid w:val="00D17983"/>
    <w:rsid w:val="00D22C1F"/>
    <w:rsid w:val="00D27663"/>
    <w:rsid w:val="00D45426"/>
    <w:rsid w:val="00D80228"/>
    <w:rsid w:val="00D82A0A"/>
    <w:rsid w:val="00D86EE0"/>
    <w:rsid w:val="00D87F43"/>
    <w:rsid w:val="00D9157A"/>
    <w:rsid w:val="00D95D53"/>
    <w:rsid w:val="00D9657D"/>
    <w:rsid w:val="00DA1B59"/>
    <w:rsid w:val="00DA3978"/>
    <w:rsid w:val="00DA7E83"/>
    <w:rsid w:val="00DB065B"/>
    <w:rsid w:val="00DB17B0"/>
    <w:rsid w:val="00DB3FDF"/>
    <w:rsid w:val="00DB7B47"/>
    <w:rsid w:val="00DC0FC3"/>
    <w:rsid w:val="00DC12CE"/>
    <w:rsid w:val="00DC1E01"/>
    <w:rsid w:val="00DC2C88"/>
    <w:rsid w:val="00DC53FC"/>
    <w:rsid w:val="00DC603E"/>
    <w:rsid w:val="00DC6402"/>
    <w:rsid w:val="00DD5EBE"/>
    <w:rsid w:val="00DD722F"/>
    <w:rsid w:val="00DE2D2B"/>
    <w:rsid w:val="00DE7798"/>
    <w:rsid w:val="00E018C5"/>
    <w:rsid w:val="00E057F5"/>
    <w:rsid w:val="00E24F7B"/>
    <w:rsid w:val="00E2549F"/>
    <w:rsid w:val="00E3109B"/>
    <w:rsid w:val="00E328DE"/>
    <w:rsid w:val="00E3720B"/>
    <w:rsid w:val="00E447D9"/>
    <w:rsid w:val="00E46273"/>
    <w:rsid w:val="00E51BA8"/>
    <w:rsid w:val="00E546ED"/>
    <w:rsid w:val="00E57D6D"/>
    <w:rsid w:val="00E62F84"/>
    <w:rsid w:val="00E65ECD"/>
    <w:rsid w:val="00E67F9B"/>
    <w:rsid w:val="00E70C87"/>
    <w:rsid w:val="00E7508D"/>
    <w:rsid w:val="00E81496"/>
    <w:rsid w:val="00E9494A"/>
    <w:rsid w:val="00EA11D2"/>
    <w:rsid w:val="00EA3200"/>
    <w:rsid w:val="00EB1B4B"/>
    <w:rsid w:val="00EB1D64"/>
    <w:rsid w:val="00EB2340"/>
    <w:rsid w:val="00EB72BE"/>
    <w:rsid w:val="00EC1AA1"/>
    <w:rsid w:val="00EC3ED3"/>
    <w:rsid w:val="00EC4229"/>
    <w:rsid w:val="00EC5AE4"/>
    <w:rsid w:val="00ED3432"/>
    <w:rsid w:val="00ED5292"/>
    <w:rsid w:val="00EE359E"/>
    <w:rsid w:val="00EE49B4"/>
    <w:rsid w:val="00EF055F"/>
    <w:rsid w:val="00EF117A"/>
    <w:rsid w:val="00EF26E9"/>
    <w:rsid w:val="00EF37A2"/>
    <w:rsid w:val="00EF4307"/>
    <w:rsid w:val="00EF6D49"/>
    <w:rsid w:val="00EF6F00"/>
    <w:rsid w:val="00F01B7B"/>
    <w:rsid w:val="00F04442"/>
    <w:rsid w:val="00F065B9"/>
    <w:rsid w:val="00F106B4"/>
    <w:rsid w:val="00F13BD8"/>
    <w:rsid w:val="00F24517"/>
    <w:rsid w:val="00F24EAC"/>
    <w:rsid w:val="00F27DA0"/>
    <w:rsid w:val="00F30BCF"/>
    <w:rsid w:val="00F32A79"/>
    <w:rsid w:val="00F34C63"/>
    <w:rsid w:val="00F36D46"/>
    <w:rsid w:val="00F44BF1"/>
    <w:rsid w:val="00F51D23"/>
    <w:rsid w:val="00F51FB8"/>
    <w:rsid w:val="00F648EF"/>
    <w:rsid w:val="00F65DE7"/>
    <w:rsid w:val="00F70B25"/>
    <w:rsid w:val="00F7544F"/>
    <w:rsid w:val="00F75D7B"/>
    <w:rsid w:val="00F776F6"/>
    <w:rsid w:val="00F870F1"/>
    <w:rsid w:val="00F87B77"/>
    <w:rsid w:val="00F91154"/>
    <w:rsid w:val="00F917FE"/>
    <w:rsid w:val="00FA5ABB"/>
    <w:rsid w:val="00FA682D"/>
    <w:rsid w:val="00FB22B8"/>
    <w:rsid w:val="00FB7667"/>
    <w:rsid w:val="00FC1DC7"/>
    <w:rsid w:val="00FC3944"/>
    <w:rsid w:val="00FC4CD6"/>
    <w:rsid w:val="00FC5594"/>
    <w:rsid w:val="00FC677D"/>
    <w:rsid w:val="00FC7ECB"/>
    <w:rsid w:val="00FD23C5"/>
    <w:rsid w:val="00FD5C69"/>
    <w:rsid w:val="00FE60F2"/>
    <w:rsid w:val="00FF4A2E"/>
    <w:rsid w:val="00FF65A5"/>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55AD"/>
  <w15:docId w15:val="{35BF1D05-2EDA-4A71-B8E2-01A0E52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A5"/>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1F3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5BD"/>
    <w:pPr>
      <w:tabs>
        <w:tab w:val="center" w:pos="4680"/>
        <w:tab w:val="right" w:pos="9360"/>
      </w:tabs>
    </w:pPr>
  </w:style>
  <w:style w:type="character" w:customStyle="1" w:styleId="HeaderChar">
    <w:name w:val="Header Char"/>
    <w:link w:val="Header"/>
    <w:uiPriority w:val="99"/>
    <w:rsid w:val="008F55BD"/>
    <w:rPr>
      <w:sz w:val="22"/>
      <w:szCs w:val="22"/>
    </w:rPr>
  </w:style>
  <w:style w:type="paragraph" w:styleId="Footer">
    <w:name w:val="footer"/>
    <w:basedOn w:val="Normal"/>
    <w:link w:val="FooterChar"/>
    <w:uiPriority w:val="99"/>
    <w:unhideWhenUsed/>
    <w:rsid w:val="008F55BD"/>
    <w:pPr>
      <w:tabs>
        <w:tab w:val="center" w:pos="4680"/>
        <w:tab w:val="right" w:pos="9360"/>
      </w:tabs>
    </w:pPr>
  </w:style>
  <w:style w:type="character" w:customStyle="1" w:styleId="FooterChar">
    <w:name w:val="Footer Char"/>
    <w:link w:val="Footer"/>
    <w:uiPriority w:val="99"/>
    <w:rsid w:val="008F55BD"/>
    <w:rPr>
      <w:sz w:val="22"/>
      <w:szCs w:val="22"/>
    </w:rPr>
  </w:style>
  <w:style w:type="character" w:styleId="PageNumber">
    <w:name w:val="page number"/>
    <w:rsid w:val="008F55BD"/>
  </w:style>
  <w:style w:type="paragraph" w:styleId="BalloonText">
    <w:name w:val="Balloon Text"/>
    <w:basedOn w:val="Normal"/>
    <w:link w:val="BalloonTextChar"/>
    <w:uiPriority w:val="99"/>
    <w:semiHidden/>
    <w:unhideWhenUsed/>
    <w:rsid w:val="00AE2CDE"/>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E2CDE"/>
    <w:rPr>
      <w:rFonts w:ascii="Segoe UI" w:hAnsi="Segoe UI" w:cs="Segoe UI"/>
      <w:sz w:val="18"/>
      <w:szCs w:val="18"/>
    </w:rPr>
  </w:style>
  <w:style w:type="paragraph" w:styleId="FootnoteText">
    <w:name w:val="footnote text"/>
    <w:aliases w:val="single space,ft,Car Car Car Car,Car Car Car,Car,Car Car,Footnote Text Char Char Char Char Char Char Ch Char,Footnote Text Char Char Char Char Char Char Ch,fn,FOOTNOTES,single spac,footnote text,Footnote Text Char Tegn Char,脚注文本 Char"/>
    <w:basedOn w:val="Normal"/>
    <w:link w:val="FootnoteTextChar"/>
    <w:uiPriority w:val="99"/>
    <w:unhideWhenUsed/>
    <w:qFormat/>
    <w:rsid w:val="00032EE5"/>
    <w:pPr>
      <w:spacing w:after="0" w:line="240" w:lineRule="auto"/>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S Char,脚注文本 Char Char"/>
    <w:basedOn w:val="DefaultParagraphFont"/>
    <w:link w:val="FootnoteText"/>
    <w:uiPriority w:val="99"/>
    <w:rsid w:val="00032EE5"/>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R,4_,4,B"/>
    <w:basedOn w:val="DefaultParagraphFont"/>
    <w:uiPriority w:val="99"/>
    <w:unhideWhenUsed/>
    <w:qFormat/>
    <w:rsid w:val="00032EE5"/>
    <w:rPr>
      <w:vertAlign w:val="superscript"/>
    </w:rPr>
  </w:style>
  <w:style w:type="paragraph" w:styleId="NormalWeb">
    <w:name w:val="Normal (Web)"/>
    <w:basedOn w:val="Normal"/>
    <w:uiPriority w:val="99"/>
    <w:rsid w:val="003626C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3638"/>
    <w:pPr>
      <w:spacing w:after="200" w:line="276" w:lineRule="auto"/>
      <w:ind w:left="720"/>
      <w:contextualSpacing/>
    </w:pPr>
  </w:style>
  <w:style w:type="character" w:styleId="CommentReference">
    <w:name w:val="annotation reference"/>
    <w:basedOn w:val="DefaultParagraphFont"/>
    <w:uiPriority w:val="99"/>
    <w:semiHidden/>
    <w:unhideWhenUsed/>
    <w:rsid w:val="00ED5292"/>
    <w:rPr>
      <w:sz w:val="16"/>
      <w:szCs w:val="16"/>
    </w:rPr>
  </w:style>
  <w:style w:type="paragraph" w:styleId="CommentText">
    <w:name w:val="annotation text"/>
    <w:basedOn w:val="Normal"/>
    <w:link w:val="CommentTextChar"/>
    <w:uiPriority w:val="99"/>
    <w:semiHidden/>
    <w:unhideWhenUsed/>
    <w:rsid w:val="00ED5292"/>
    <w:pPr>
      <w:spacing w:line="240" w:lineRule="auto"/>
    </w:pPr>
    <w:rPr>
      <w:sz w:val="20"/>
      <w:szCs w:val="20"/>
    </w:rPr>
  </w:style>
  <w:style w:type="character" w:customStyle="1" w:styleId="CommentTextChar">
    <w:name w:val="Comment Text Char"/>
    <w:basedOn w:val="DefaultParagraphFont"/>
    <w:link w:val="CommentText"/>
    <w:uiPriority w:val="99"/>
    <w:semiHidden/>
    <w:rsid w:val="00ED5292"/>
  </w:style>
  <w:style w:type="paragraph" w:styleId="CommentSubject">
    <w:name w:val="annotation subject"/>
    <w:basedOn w:val="CommentText"/>
    <w:next w:val="CommentText"/>
    <w:link w:val="CommentSubjectChar"/>
    <w:uiPriority w:val="99"/>
    <w:semiHidden/>
    <w:unhideWhenUsed/>
    <w:rsid w:val="00ED5292"/>
    <w:rPr>
      <w:b/>
      <w:bCs/>
    </w:rPr>
  </w:style>
  <w:style w:type="character" w:customStyle="1" w:styleId="CommentSubjectChar">
    <w:name w:val="Comment Subject Char"/>
    <w:basedOn w:val="CommentTextChar"/>
    <w:link w:val="CommentSubject"/>
    <w:uiPriority w:val="99"/>
    <w:semiHidden/>
    <w:rsid w:val="00ED5292"/>
    <w:rPr>
      <w:b/>
      <w:bCs/>
    </w:rPr>
  </w:style>
  <w:style w:type="character" w:styleId="Hyperlink">
    <w:name w:val="Hyperlink"/>
    <w:basedOn w:val="DefaultParagraphFont"/>
    <w:uiPriority w:val="99"/>
    <w:unhideWhenUsed/>
    <w:rsid w:val="004E03A6"/>
    <w:rPr>
      <w:color w:val="0000FF"/>
      <w:u w:val="single"/>
    </w:rPr>
  </w:style>
  <w:style w:type="character" w:customStyle="1" w:styleId="fontstyle01">
    <w:name w:val="fontstyle01"/>
    <w:rsid w:val="000907FD"/>
    <w:rPr>
      <w:rFonts w:ascii="TimesNewRomanPSMT" w:hAnsi="TimesNewRomanPSMT" w:cs="TimesNewRomanPSMT"/>
      <w:color w:val="000000"/>
      <w:sz w:val="28"/>
      <w:szCs w:val="28"/>
    </w:rPr>
  </w:style>
  <w:style w:type="character" w:customStyle="1" w:styleId="Vnbnnidung">
    <w:name w:val="Văn bản nội dung_"/>
    <w:link w:val="Vnbnnidung0"/>
    <w:uiPriority w:val="99"/>
    <w:rsid w:val="0059767A"/>
    <w:rPr>
      <w:sz w:val="26"/>
      <w:szCs w:val="26"/>
    </w:rPr>
  </w:style>
  <w:style w:type="paragraph" w:customStyle="1" w:styleId="Vnbnnidung0">
    <w:name w:val="Văn bản nội dung"/>
    <w:basedOn w:val="Normal"/>
    <w:link w:val="Vnbnnidung"/>
    <w:uiPriority w:val="99"/>
    <w:rsid w:val="0059767A"/>
    <w:pPr>
      <w:widowControl w:val="0"/>
      <w:spacing w:after="80" w:line="276" w:lineRule="auto"/>
      <w:ind w:firstLine="400"/>
    </w:pPr>
    <w:rPr>
      <w:sz w:val="26"/>
      <w:szCs w:val="26"/>
    </w:rPr>
  </w:style>
  <w:style w:type="character" w:customStyle="1" w:styleId="Vnbnnidung2">
    <w:name w:val="Văn bản nội dung (2)_"/>
    <w:link w:val="Vnbnnidung20"/>
    <w:rsid w:val="00A31BFD"/>
    <w:rPr>
      <w:sz w:val="28"/>
      <w:szCs w:val="28"/>
      <w:shd w:val="clear" w:color="auto" w:fill="FFFFFF"/>
    </w:rPr>
  </w:style>
  <w:style w:type="paragraph" w:customStyle="1" w:styleId="Vnbnnidung20">
    <w:name w:val="Văn bản nội dung (2)"/>
    <w:basedOn w:val="Normal"/>
    <w:link w:val="Vnbnnidung2"/>
    <w:rsid w:val="00A31BFD"/>
    <w:pPr>
      <w:widowControl w:val="0"/>
      <w:shd w:val="clear" w:color="auto" w:fill="FFFFFF"/>
      <w:spacing w:after="0" w:line="324" w:lineRule="exact"/>
      <w:jc w:val="center"/>
    </w:pPr>
    <w:rPr>
      <w:sz w:val="28"/>
      <w:szCs w:val="28"/>
      <w:shd w:val="clear" w:color="auto" w:fill="FFFFFF"/>
    </w:rPr>
  </w:style>
  <w:style w:type="paragraph" w:styleId="BodyText">
    <w:name w:val="Body Text"/>
    <w:aliases w:val="Main text,Main text Char"/>
    <w:basedOn w:val="Normal"/>
    <w:link w:val="BodyTextChar"/>
    <w:uiPriority w:val="99"/>
    <w:unhideWhenUsed/>
    <w:qFormat/>
    <w:rsid w:val="002D2424"/>
    <w:pPr>
      <w:spacing w:after="120" w:line="240" w:lineRule="auto"/>
    </w:pPr>
    <w:rPr>
      <w:rFonts w:ascii="Times New Roman" w:eastAsia="Times New Roman" w:hAnsi="Times New Roman"/>
      <w:sz w:val="24"/>
      <w:szCs w:val="24"/>
    </w:rPr>
  </w:style>
  <w:style w:type="character" w:customStyle="1" w:styleId="BodyTextChar">
    <w:name w:val="Body Text Char"/>
    <w:aliases w:val="Main text Char1,Main text Char Char"/>
    <w:basedOn w:val="DefaultParagraphFont"/>
    <w:link w:val="BodyText"/>
    <w:rsid w:val="002D2424"/>
    <w:rPr>
      <w:rFonts w:ascii="Times New Roman" w:eastAsia="Times New Roman" w:hAnsi="Times New Roman"/>
      <w:sz w:val="24"/>
      <w:szCs w:val="24"/>
    </w:rPr>
  </w:style>
  <w:style w:type="character" w:customStyle="1" w:styleId="BodyTextChar1">
    <w:name w:val="Body Text Char1"/>
    <w:uiPriority w:val="99"/>
    <w:rsid w:val="005B33A1"/>
    <w:rPr>
      <w:sz w:val="28"/>
      <w:szCs w:val="28"/>
      <w:shd w:val="clear" w:color="auto" w:fill="FFFFFF"/>
    </w:rPr>
  </w:style>
  <w:style w:type="character" w:customStyle="1" w:styleId="Heading2Char">
    <w:name w:val="Heading 2 Char"/>
    <w:basedOn w:val="DefaultParagraphFont"/>
    <w:link w:val="Heading2"/>
    <w:uiPriority w:val="9"/>
    <w:semiHidden/>
    <w:rsid w:val="001F36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4553">
      <w:bodyDiv w:val="1"/>
      <w:marLeft w:val="0"/>
      <w:marRight w:val="0"/>
      <w:marTop w:val="0"/>
      <w:marBottom w:val="0"/>
      <w:divBdr>
        <w:top w:val="none" w:sz="0" w:space="0" w:color="auto"/>
        <w:left w:val="none" w:sz="0" w:space="0" w:color="auto"/>
        <w:bottom w:val="none" w:sz="0" w:space="0" w:color="auto"/>
        <w:right w:val="none" w:sz="0" w:space="0" w:color="auto"/>
      </w:divBdr>
      <w:divsChild>
        <w:div w:id="1325157900">
          <w:marLeft w:val="0"/>
          <w:marRight w:val="0"/>
          <w:marTop w:val="15"/>
          <w:marBottom w:val="0"/>
          <w:divBdr>
            <w:top w:val="single" w:sz="48" w:space="0" w:color="auto"/>
            <w:left w:val="single" w:sz="48" w:space="0" w:color="auto"/>
            <w:bottom w:val="single" w:sz="48" w:space="0" w:color="auto"/>
            <w:right w:val="single" w:sz="48" w:space="0" w:color="auto"/>
          </w:divBdr>
          <w:divsChild>
            <w:div w:id="158035077">
              <w:marLeft w:val="0"/>
              <w:marRight w:val="0"/>
              <w:marTop w:val="0"/>
              <w:marBottom w:val="0"/>
              <w:divBdr>
                <w:top w:val="none" w:sz="0" w:space="0" w:color="auto"/>
                <w:left w:val="none" w:sz="0" w:space="0" w:color="auto"/>
                <w:bottom w:val="none" w:sz="0" w:space="0" w:color="auto"/>
                <w:right w:val="none" w:sz="0" w:space="0" w:color="auto"/>
              </w:divBdr>
            </w:div>
          </w:divsChild>
        </w:div>
        <w:div w:id="53044278">
          <w:marLeft w:val="0"/>
          <w:marRight w:val="0"/>
          <w:marTop w:val="15"/>
          <w:marBottom w:val="0"/>
          <w:divBdr>
            <w:top w:val="single" w:sz="48" w:space="0" w:color="auto"/>
            <w:left w:val="single" w:sz="48" w:space="0" w:color="auto"/>
            <w:bottom w:val="single" w:sz="48" w:space="0" w:color="auto"/>
            <w:right w:val="single" w:sz="48" w:space="0" w:color="auto"/>
          </w:divBdr>
          <w:divsChild>
            <w:div w:id="12347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2594">
      <w:bodyDiv w:val="1"/>
      <w:marLeft w:val="0"/>
      <w:marRight w:val="0"/>
      <w:marTop w:val="0"/>
      <w:marBottom w:val="0"/>
      <w:divBdr>
        <w:top w:val="none" w:sz="0" w:space="0" w:color="auto"/>
        <w:left w:val="none" w:sz="0" w:space="0" w:color="auto"/>
        <w:bottom w:val="none" w:sz="0" w:space="0" w:color="auto"/>
        <w:right w:val="none" w:sz="0" w:space="0" w:color="auto"/>
      </w:divBdr>
    </w:div>
    <w:div w:id="1062676026">
      <w:bodyDiv w:val="1"/>
      <w:marLeft w:val="0"/>
      <w:marRight w:val="0"/>
      <w:marTop w:val="0"/>
      <w:marBottom w:val="0"/>
      <w:divBdr>
        <w:top w:val="none" w:sz="0" w:space="0" w:color="auto"/>
        <w:left w:val="none" w:sz="0" w:space="0" w:color="auto"/>
        <w:bottom w:val="none" w:sz="0" w:space="0" w:color="auto"/>
        <w:right w:val="none" w:sz="0" w:space="0" w:color="auto"/>
      </w:divBdr>
    </w:div>
    <w:div w:id="1087535320">
      <w:bodyDiv w:val="1"/>
      <w:marLeft w:val="0"/>
      <w:marRight w:val="0"/>
      <w:marTop w:val="0"/>
      <w:marBottom w:val="0"/>
      <w:divBdr>
        <w:top w:val="none" w:sz="0" w:space="0" w:color="auto"/>
        <w:left w:val="none" w:sz="0" w:space="0" w:color="auto"/>
        <w:bottom w:val="none" w:sz="0" w:space="0" w:color="auto"/>
        <w:right w:val="none" w:sz="0" w:space="0" w:color="auto"/>
      </w:divBdr>
    </w:div>
    <w:div w:id="1238592571">
      <w:bodyDiv w:val="1"/>
      <w:marLeft w:val="0"/>
      <w:marRight w:val="0"/>
      <w:marTop w:val="0"/>
      <w:marBottom w:val="0"/>
      <w:divBdr>
        <w:top w:val="none" w:sz="0" w:space="0" w:color="auto"/>
        <w:left w:val="none" w:sz="0" w:space="0" w:color="auto"/>
        <w:bottom w:val="none" w:sz="0" w:space="0" w:color="auto"/>
        <w:right w:val="none" w:sz="0" w:space="0" w:color="auto"/>
      </w:divBdr>
    </w:div>
    <w:div w:id="1399129363">
      <w:bodyDiv w:val="1"/>
      <w:marLeft w:val="0"/>
      <w:marRight w:val="0"/>
      <w:marTop w:val="0"/>
      <w:marBottom w:val="0"/>
      <w:divBdr>
        <w:top w:val="none" w:sz="0" w:space="0" w:color="auto"/>
        <w:left w:val="none" w:sz="0" w:space="0" w:color="auto"/>
        <w:bottom w:val="none" w:sz="0" w:space="0" w:color="auto"/>
        <w:right w:val="none" w:sz="0" w:space="0" w:color="auto"/>
      </w:divBdr>
    </w:div>
    <w:div w:id="1557274361">
      <w:bodyDiv w:val="1"/>
      <w:marLeft w:val="0"/>
      <w:marRight w:val="0"/>
      <w:marTop w:val="0"/>
      <w:marBottom w:val="0"/>
      <w:divBdr>
        <w:top w:val="none" w:sz="0" w:space="0" w:color="auto"/>
        <w:left w:val="none" w:sz="0" w:space="0" w:color="auto"/>
        <w:bottom w:val="none" w:sz="0" w:space="0" w:color="auto"/>
        <w:right w:val="none" w:sz="0" w:space="0" w:color="auto"/>
      </w:divBdr>
    </w:div>
    <w:div w:id="16036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871141-D5B9-4212-819F-AED70F3E4143}">
  <ds:schemaRefs>
    <ds:schemaRef ds:uri="http://schemas.openxmlformats.org/officeDocument/2006/bibliography"/>
  </ds:schemaRefs>
</ds:datastoreItem>
</file>

<file path=customXml/itemProps2.xml><?xml version="1.0" encoding="utf-8"?>
<ds:datastoreItem xmlns:ds="http://schemas.openxmlformats.org/officeDocument/2006/customXml" ds:itemID="{B3616923-9949-4F3D-9617-8A183D0922D2}"/>
</file>

<file path=customXml/itemProps3.xml><?xml version="1.0" encoding="utf-8"?>
<ds:datastoreItem xmlns:ds="http://schemas.openxmlformats.org/officeDocument/2006/customXml" ds:itemID="{E3906E7C-A227-4D2B-A8EA-686E4CC94690}"/>
</file>

<file path=customXml/itemProps4.xml><?xml version="1.0" encoding="utf-8"?>
<ds:datastoreItem xmlns:ds="http://schemas.openxmlformats.org/officeDocument/2006/customXml" ds:itemID="{0D12AE2E-3892-4466-8572-EE0118036192}"/>
</file>

<file path=docProps/app.xml><?xml version="1.0" encoding="utf-8"?>
<Properties xmlns="http://schemas.openxmlformats.org/officeDocument/2006/extended-properties" xmlns:vt="http://schemas.openxmlformats.org/officeDocument/2006/docPropsVTypes">
  <Template>Normal</Template>
  <TotalTime>60</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 Uyen</dc:creator>
  <cp:lastModifiedBy>Administrator</cp:lastModifiedBy>
  <cp:revision>12</cp:revision>
  <cp:lastPrinted>2023-08-21T03:05:00Z</cp:lastPrinted>
  <dcterms:created xsi:type="dcterms:W3CDTF">2025-05-14T03:16:00Z</dcterms:created>
  <dcterms:modified xsi:type="dcterms:W3CDTF">2025-05-16T08:28:00Z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